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A317E" w14:textId="77777777" w:rsidR="00176B10" w:rsidRDefault="00176B10" w:rsidP="00176B1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1530" w:dyaOrig="960" w14:anchorId="197411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8pt" o:ole="">
            <v:imagedata r:id="rId7" o:title=""/>
          </v:shape>
          <o:OLEObject Type="Embed" ProgID="MSPhotoEd.3" ShapeID="_x0000_i1025" DrawAspect="Content" ObjectID="_1796802966" r:id="rId8"/>
        </w:object>
      </w:r>
    </w:p>
    <w:p w14:paraId="2BD95E0E" w14:textId="77777777" w:rsidR="00176B10" w:rsidRDefault="00176B10" w:rsidP="00176B1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КОМУНАЛЬНЕ ПІДПРИЄМСТВО</w:t>
      </w:r>
    </w:p>
    <w:p w14:paraId="4CFA0A2A" w14:textId="1D9BAC67" w:rsidR="00176B10" w:rsidRDefault="00FA6AC6" w:rsidP="00176B1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«МУНІЦИПАЛЬНА БЕЗПЕКА</w:t>
      </w:r>
      <w:r w:rsidR="00176B1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2F64C73F" w14:textId="199A5C5F" w:rsidR="00176B10" w:rsidRDefault="00FA6AC6" w:rsidP="00176B1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БУЧАНСЬКОЇ МІСЬКОЇ РАДИ</w:t>
      </w:r>
    </w:p>
    <w:p w14:paraId="483C9B7F" w14:textId="22B65695" w:rsidR="00176B10" w:rsidRDefault="00FA6AC6" w:rsidP="00176B1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Код 45443303</w:t>
      </w:r>
      <w:r w:rsidR="00176B10">
        <w:rPr>
          <w:rFonts w:ascii="Times New Roman" w:hAnsi="Times New Roman" w:cs="Times New Roman"/>
          <w:sz w:val="28"/>
          <w:szCs w:val="28"/>
          <w:lang w:val="uk-UA"/>
        </w:rPr>
        <w:t xml:space="preserve">, 08292, Київська обл., м. Буча, вул. Енергетиків,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76B10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14:paraId="58262848" w14:textId="2876131B" w:rsidR="00176B10" w:rsidRDefault="00176B10" w:rsidP="00176B10">
      <w:pPr>
        <w:pStyle w:val="a3"/>
        <w:rPr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  <w:t xml:space="preserve">_____________________________________________________________________________________ </w:t>
      </w:r>
    </w:p>
    <w:p w14:paraId="54C7CDD8" w14:textId="77777777" w:rsidR="00176B10" w:rsidRDefault="00176B10" w:rsidP="00176B10">
      <w:pPr>
        <w:pStyle w:val="a3"/>
        <w:rPr>
          <w:lang w:val="uk-UA"/>
        </w:rPr>
      </w:pPr>
    </w:p>
    <w:p w14:paraId="4AE4477E" w14:textId="77777777" w:rsidR="00176B10" w:rsidRPr="00176B10" w:rsidRDefault="00176B10" w:rsidP="00176B10">
      <w:pPr>
        <w:pStyle w:val="a3"/>
        <w:rPr>
          <w:b/>
          <w:i/>
          <w:iCs/>
          <w:sz w:val="28"/>
          <w:szCs w:val="28"/>
          <w:u w:val="single"/>
          <w:lang w:val="uk-UA"/>
        </w:rPr>
      </w:pPr>
    </w:p>
    <w:p w14:paraId="715BE891" w14:textId="6EC2763F" w:rsidR="00176B10" w:rsidRDefault="00176B10" w:rsidP="00176B10">
      <w:pPr>
        <w:pStyle w:val="a3"/>
        <w:ind w:left="720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val="uk-UA" w:eastAsia="ru-RU"/>
        </w:rPr>
      </w:pPr>
      <w:r w:rsidRPr="00176B10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val="uk-UA" w:eastAsia="ru-RU"/>
        </w:rPr>
        <w:t>Пояснювальна записка</w:t>
      </w:r>
    </w:p>
    <w:p w14:paraId="353F3551" w14:textId="53774093" w:rsidR="00176B10" w:rsidRPr="00176B10" w:rsidRDefault="00176B10" w:rsidP="00176B10">
      <w:pPr>
        <w:pStyle w:val="a3"/>
        <w:ind w:left="720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</w:pPr>
      <w:r w:rsidRPr="00176B10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  <w:t>До фінансового плану на 202</w:t>
      </w:r>
      <w:r w:rsidR="00D374F9" w:rsidRPr="00D374F9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eastAsia="ru-RU"/>
        </w:rPr>
        <w:t>5</w:t>
      </w:r>
      <w:r w:rsidRPr="00176B10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  <w:t xml:space="preserve"> рік</w:t>
      </w:r>
    </w:p>
    <w:p w14:paraId="0AA72772" w14:textId="1B3274A0" w:rsidR="00176B10" w:rsidRDefault="00176B10" w:rsidP="00176B10">
      <w:pPr>
        <w:pStyle w:val="a3"/>
        <w:ind w:left="720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</w:pPr>
      <w:r w:rsidRPr="00176B10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  <w:t>Кому</w:t>
      </w:r>
      <w:r w:rsidR="00FA6AC6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  <w:t>нального підприємства «Муніципальна безпека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  <w:t>»</w:t>
      </w:r>
      <w:r w:rsidRPr="00176B10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  <w:t xml:space="preserve"> Бучанської міської ради</w:t>
      </w:r>
    </w:p>
    <w:p w14:paraId="32FF47CF" w14:textId="06729CDB" w:rsidR="00176B10" w:rsidRDefault="00176B10" w:rsidP="00176B10">
      <w:pPr>
        <w:pStyle w:val="a3"/>
        <w:ind w:left="720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</w:pPr>
    </w:p>
    <w:p w14:paraId="37045A75" w14:textId="0585A727" w:rsidR="00616BA2" w:rsidRDefault="00616BA2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</w:t>
      </w:r>
      <w:r w:rsidR="00176B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</w:t>
      </w:r>
      <w:r w:rsid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омунальне підприємство «Муніципальна безпека</w:t>
      </w:r>
      <w:r w:rsidR="00176B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 Бучанської міської ради є комунальн</w:t>
      </w:r>
      <w:r w:rsidR="006904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им</w:t>
      </w:r>
      <w:r w:rsidR="00176B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підприємство</w:t>
      </w:r>
      <w:r w:rsidR="006904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</w:t>
      </w:r>
      <w:r w:rsidR="00176B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створен</w:t>
      </w:r>
      <w:r w:rsidR="006904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им</w:t>
      </w:r>
      <w:r w:rsidR="00176B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 рішення</w:t>
      </w:r>
      <w:r w:rsid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 Бучанської міської ради від 22</w:t>
      </w:r>
      <w:r w:rsidR="00176B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12.2023 року №4070</w:t>
      </w:r>
      <w:r w:rsidR="00176B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</w:t>
      </w:r>
      <w:r w:rsid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53</w:t>
      </w:r>
      <w:r w:rsidR="00176B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</w:t>
      </w:r>
      <w:r w:rsidR="00176B1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  <w:r w:rsidRP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відповідно до Закону України «Про місцеве самоврядування в Україні» і діє у відповідності до вимог Конституції України, Закону України «Про  місцеве самоврядування в Україні», чинного законодавства України. </w:t>
      </w:r>
    </w:p>
    <w:p w14:paraId="75F82A10" w14:textId="584B54C2" w:rsidR="00176B10" w:rsidRDefault="00FA6AC6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Комунальне підприємство засноване</w:t>
      </w:r>
      <w:r w:rsidR="00616BA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 власності Бучанської міської об</w:t>
      </w:r>
      <w:r w:rsidR="00616BA2" w:rsidRPr="00FA6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’</w:t>
      </w:r>
      <w:r w:rsidR="00616BA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єднаної територіальної громади.</w:t>
      </w:r>
    </w:p>
    <w:p w14:paraId="4097F0EB" w14:textId="7CCB2CF8" w:rsidR="00616BA2" w:rsidRDefault="00616BA2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  <w:r w:rsidR="006904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Основною метою діяльності </w:t>
      </w:r>
      <w:r w:rsid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«Муніципальна безпека» БМР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є </w:t>
      </w:r>
      <w:r w:rsid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забезпечення контролю дотримання публічної безпеки і порядку, захисту майна, забезпечення прав і законних інтересів суб</w:t>
      </w:r>
      <w:r w:rsidR="00FA6AC6" w:rsidRP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’</w:t>
      </w:r>
      <w:r w:rsid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єктів господарювання у сфері благоустрою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Бучанської міської об</w:t>
      </w:r>
      <w:r w:rsidRP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єднаної територіальної громади через </w:t>
      </w:r>
      <w:r w:rsid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діяльність у сфері охорони громадського порядку та безпеки</w:t>
      </w:r>
      <w:r w:rsidR="006904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14:paraId="5FB4BE98" w14:textId="658042A9" w:rsidR="006904ED" w:rsidRDefault="006904ED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  <w:r w:rsidR="009C23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Предметом діяльності Комунального підприємства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для реалізації зазначеної мети є:</w:t>
      </w:r>
    </w:p>
    <w:p w14:paraId="7758B9ED" w14:textId="6096274B" w:rsidR="006904ED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</w:t>
      </w:r>
      <w:r w:rsidR="009C23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ахист майна і законних інтересів суб</w:t>
      </w:r>
      <w:r w:rsidR="009C231F" w:rsidRPr="009C23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’</w:t>
      </w:r>
      <w:r w:rsidR="009C23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єктів господарювання та фізичних осіб, органів державної влади та місцевого самоврядування</w:t>
      </w:r>
      <w:r w:rsidR="006904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Бучанської міської об</w:t>
      </w:r>
      <w:r w:rsidR="006904ED" w:rsidRP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’</w:t>
      </w:r>
      <w:r w:rsidR="006904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єднаної територіальної громади;</w:t>
      </w:r>
    </w:p>
    <w:p w14:paraId="279A0E66" w14:textId="50F84B82" w:rsidR="006904ED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</w:t>
      </w:r>
      <w:r w:rsidR="009C23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иконання заходів Програм міської ради в сфері забезпечення дієвого контролю за благоустрієм території Бучанської громади</w:t>
      </w:r>
      <w:r w:rsidR="00AA632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14:paraId="0D594BC2" w14:textId="191D2918" w:rsidR="00AA6320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</w:t>
      </w:r>
      <w:r w:rsidR="009C23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абезпечення в межах, визначених законодавством прав членів територіальної громади, попередження та запобігання правопорушенням, що </w:t>
      </w:r>
      <w:r w:rsidR="00D654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посягають на громадський порядок і громадську безпеку</w:t>
      </w:r>
      <w:r w:rsidR="00AA632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14:paraId="45896F36" w14:textId="3177DC94" w:rsidR="00AA6320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</w:t>
      </w:r>
      <w:r w:rsidR="00D654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правління та утримання нерухомого майна, яке знаходиться в комунальній власності та оснащене телекомунікаційними мережами, мережами зв</w:t>
      </w:r>
      <w:r w:rsidR="00D654A4" w:rsidRPr="00D654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’</w:t>
      </w:r>
      <w:r w:rsidR="00D654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язку та іншого слабкострумового </w:t>
      </w:r>
      <w:r w:rsidR="00D654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обладнання (інтернет, кабельне телебачення, супутникові та ефірні телевізійні антени, антени радіозв</w:t>
      </w:r>
      <w:r w:rsidR="00D654A4" w:rsidRPr="00D654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’</w:t>
      </w:r>
      <w:r w:rsidR="00D654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язку,інші пристрої)</w:t>
      </w:r>
      <w:r w:rsidR="00AA632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14:paraId="78DA4E56" w14:textId="2121E1FC" w:rsidR="00AA6320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</w:t>
      </w:r>
      <w:r w:rsidR="00D654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абезпечення цілісності об</w:t>
      </w:r>
      <w:r w:rsidR="00D654A4" w:rsidRPr="00D654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’</w:t>
      </w:r>
      <w:r w:rsidR="00D654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єктів комунальної власності (будівель, споруд, територій, транспортних засобів, іншого рухомого і нерухомого майна, матеріальних цінностей, тощо</w:t>
      </w:r>
      <w:r w:rsidR="002030B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14:paraId="28EFE571" w14:textId="6258BE1B" w:rsidR="002030B9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r w:rsidR="00B03A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ротидія можливим загрозам, провокаціям</w:t>
      </w:r>
      <w:r w:rsidR="002030B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14:paraId="69BC5FAB" w14:textId="71D7FE5A" w:rsidR="002030B9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r w:rsidR="00B03A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ідтримка нормальної життєдіяльності Бучанської територіальної громади, стабільної роботи його важливих об</w:t>
      </w:r>
      <w:r w:rsidR="00B03A4B" w:rsidRPr="00B03A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’</w:t>
      </w:r>
      <w:r w:rsidR="00B03A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єктів</w:t>
      </w:r>
      <w:r w:rsidR="002030B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14:paraId="0DFD1557" w14:textId="3A8FAEA8" w:rsidR="002030B9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r w:rsidR="00B03A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опередження та успішне подолання небезпечних та надзвичайних ситуацій</w:t>
      </w:r>
      <w:r w:rsidR="002030B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14:paraId="2D4A9AD0" w14:textId="7AACC543" w:rsidR="002030B9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</w:t>
      </w:r>
      <w:r w:rsidR="00B03A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нформування органів Національної поліції про вчинені або ті, що готуються злочини, місця концентрацшї злочинних угрупувань</w:t>
      </w:r>
      <w:r w:rsidR="002030B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14:paraId="09971A57" w14:textId="36846725" w:rsidR="002030B9" w:rsidRPr="004B334B" w:rsidRDefault="004B334B" w:rsidP="004B334B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</w:t>
      </w:r>
      <w:r w:rsidR="00B03A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</w:t>
      </w:r>
      <w:r w:rsid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</w:t>
      </w:r>
      <w:r w:rsidR="00B03A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яння органам Національної поліції у виявленні і розкритті злочинів, розшуку осіб, які їх вчинили, захисті інтересів держави, підприємств, установ, організацій</w:t>
      </w:r>
      <w:r w:rsid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громадян від злочинних посягань,</w:t>
      </w:r>
      <w:r w:rsidR="00D609B7" w:rsidRP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</w:t>
      </w:r>
      <w:r w:rsid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меншення кількості крадіжок, грабежів, розб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ійних нападів, хуліганських напа</w:t>
      </w:r>
      <w:r w:rsid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дів, тощо;</w:t>
      </w:r>
    </w:p>
    <w:p w14:paraId="47C6DCE7" w14:textId="124E5122" w:rsidR="00F12E27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</w:t>
      </w:r>
      <w:r w:rsid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дійснення спільно з виконавчими органами Бучанської міської ради і іншими суб</w:t>
      </w:r>
      <w:r w:rsidR="00D609B7" w:rsidRP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’</w:t>
      </w:r>
      <w:r w:rsid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єктами комунальної власності забезпечення благоустрою населених пунктів</w:t>
      </w:r>
      <w:r w:rsidR="00D609B7" w:rsidRP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14:paraId="61D6321F" w14:textId="3751B4B2" w:rsidR="004B334B" w:rsidRPr="004B334B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попередження порушень правил роздрібної та оптової торгівлі, торгівлі з рук у невстановлених для цього місцях, порушень законодавства у сфері захисту прав споживачів</w:t>
      </w:r>
      <w:r w:rsidRPr="004B3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56B97A21" w14:textId="630E7DD9" w:rsidR="004B334B" w:rsidRPr="004B334B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попередження правопорушень у сферах забезпечення безпеки дорожнього руху, стоянок  та паркування транспортних засобів із фіксуванням в автоматичному режимі або в режимі фотозйомки, запису</w:t>
      </w:r>
      <w:r w:rsidRPr="004B3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3DFED3F6" w14:textId="4DC52F05" w:rsidR="004B334B" w:rsidRPr="00885F7F" w:rsidRDefault="00885F7F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виявлення та попередження порушень правил користування енергією, водою чи газом в межах Бучанської територіальної громади</w:t>
      </w:r>
      <w:r w:rsidRPr="00885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5179EEA6" w14:textId="21AA6149" w:rsidR="00885F7F" w:rsidRDefault="00885F7F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забезпечення дотримання законодавства в сфері охорони навколішнього середовища</w:t>
      </w:r>
      <w:r w:rsidRPr="00885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19336B9A" w14:textId="0C6CC7AA" w:rsidR="00D609B7" w:rsidRPr="00D609B7" w:rsidRDefault="00885F7F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</w:t>
      </w:r>
      <w:r w:rsid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ростання ефективності прийняття оперативних та стратегічних управлінських рішень щодо забезпечення безпеки в громаді</w:t>
      </w:r>
      <w:r w:rsidR="00D609B7" w:rsidRPr="00D609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685AB5A8" w14:textId="1F379D30" w:rsidR="00451025" w:rsidRPr="00885F7F" w:rsidRDefault="00451025" w:rsidP="00885F7F">
      <w:pPr>
        <w:pStyle w:val="a3"/>
        <w:ind w:left="177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85F7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14:paraId="75BC1590" w14:textId="77777777" w:rsidR="00F34CAA" w:rsidRDefault="00451025" w:rsidP="00867001">
      <w:pPr>
        <w:pStyle w:val="a3"/>
        <w:ind w:left="213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</w:t>
      </w:r>
    </w:p>
    <w:p w14:paraId="528AA1EE" w14:textId="5B442D7D" w:rsidR="00176B10" w:rsidRDefault="00451025" w:rsidP="00867001">
      <w:pPr>
        <w:pStyle w:val="a3"/>
        <w:ind w:left="2136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451025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Види економічної діяльності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:</w:t>
      </w:r>
    </w:p>
    <w:p w14:paraId="619204CD" w14:textId="77777777" w:rsidR="007E15E2" w:rsidRDefault="007E15E2" w:rsidP="00867001">
      <w:pPr>
        <w:pStyle w:val="a3"/>
        <w:ind w:left="2136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6367898C" w14:textId="77777777" w:rsidR="00F34CAA" w:rsidRDefault="00F34CAA" w:rsidP="00867001">
      <w:pPr>
        <w:pStyle w:val="a3"/>
        <w:ind w:left="2136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1F85D761" w14:textId="77777777" w:rsidR="00885F7F" w:rsidRDefault="00885F7F" w:rsidP="00885F7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84.</w:t>
      </w:r>
      <w:r w:rsidRPr="00885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Діяльність у сфері охорони громадського порядку та безпеки (основний)</w:t>
      </w:r>
    </w:p>
    <w:p w14:paraId="54FB86AF" w14:textId="11606230" w:rsidR="0003530C" w:rsidRDefault="00885F7F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74.90 Інша професійна, наукова та технічна діяльність, н.в.і.у.</w:t>
      </w:r>
    </w:p>
    <w:p w14:paraId="1789BA3D" w14:textId="54EDD377" w:rsidR="00E87D31" w:rsidRDefault="00885F7F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80.30 Проведення розслідувань</w:t>
      </w:r>
    </w:p>
    <w:p w14:paraId="5901F626" w14:textId="7DFCFA93" w:rsidR="0003530C" w:rsidRDefault="0003530C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</w:t>
      </w:r>
    </w:p>
    <w:p w14:paraId="1D9DA021" w14:textId="4A1400A5" w:rsidR="0003530C" w:rsidRDefault="0003530C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 xml:space="preserve">      Для провадження господарської некомерційної діяльності </w:t>
      </w:r>
      <w:r w:rsidR="00885F7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Комунальне підприємство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залучає і використовує матеріально-технічні</w:t>
      </w:r>
      <w:r w:rsidR="0086700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 трудові та інші види ресурсів, використання яких не заборонено законодавством.</w:t>
      </w:r>
    </w:p>
    <w:p w14:paraId="7F863326" w14:textId="77777777" w:rsidR="00EB6EAC" w:rsidRDefault="00A0581D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</w:p>
    <w:p w14:paraId="79290962" w14:textId="77777777" w:rsidR="00EB6EAC" w:rsidRDefault="00EB6EAC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32DDC259" w14:textId="77777777" w:rsidR="00EB6EAC" w:rsidRDefault="00EB6EAC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tbl>
      <w:tblPr>
        <w:tblpPr w:leftFromText="180" w:rightFromText="180" w:vertAnchor="page" w:horzAnchor="margin" w:tblpY="8131"/>
        <w:tblW w:w="9529" w:type="dxa"/>
        <w:tblLayout w:type="fixed"/>
        <w:tblLook w:val="04A0" w:firstRow="1" w:lastRow="0" w:firstColumn="1" w:lastColumn="0" w:noHBand="0" w:noVBand="1"/>
      </w:tblPr>
      <w:tblGrid>
        <w:gridCol w:w="4893"/>
        <w:gridCol w:w="1103"/>
        <w:gridCol w:w="827"/>
        <w:gridCol w:w="827"/>
        <w:gridCol w:w="354"/>
        <w:gridCol w:w="354"/>
        <w:gridCol w:w="132"/>
        <w:gridCol w:w="10"/>
        <w:gridCol w:w="94"/>
        <w:gridCol w:w="337"/>
        <w:gridCol w:w="136"/>
        <w:gridCol w:w="104"/>
        <w:gridCol w:w="115"/>
        <w:gridCol w:w="65"/>
        <w:gridCol w:w="104"/>
        <w:gridCol w:w="74"/>
      </w:tblGrid>
      <w:tr w:rsidR="00B947D8" w:rsidRPr="00624699" w14:paraId="21A3C45E" w14:textId="77777777" w:rsidTr="00F22AB6">
        <w:trPr>
          <w:gridAfter w:val="2"/>
          <w:wAfter w:w="178" w:type="dxa"/>
          <w:trHeight w:val="758"/>
        </w:trPr>
        <w:tc>
          <w:tcPr>
            <w:tcW w:w="4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1ED50" w14:textId="77777777" w:rsidR="00B947D8" w:rsidRPr="00FD2979" w:rsidRDefault="00B947D8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9FC31" w14:textId="51A3AFCD" w:rsidR="00B947D8" w:rsidRPr="00624699" w:rsidRDefault="0013639C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Плановий рік, 202</w:t>
            </w:r>
            <w:r w:rsidR="00D374F9" w:rsidRPr="0062469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5</w:t>
            </w:r>
            <w:r w:rsidR="00B947D8" w:rsidRPr="0062469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р.</w:t>
            </w:r>
          </w:p>
        </w:tc>
        <w:tc>
          <w:tcPr>
            <w:tcW w:w="335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CAD62" w14:textId="77777777" w:rsidR="00B947D8" w:rsidRPr="00624699" w:rsidRDefault="00B947D8" w:rsidP="00F22AB6">
            <w:pPr>
              <w:spacing w:line="240" w:lineRule="auto"/>
              <w:jc w:val="center"/>
              <w:rPr>
                <w:i/>
                <w:iCs/>
                <w:color w:val="000000"/>
                <w:lang w:val="uk-UA"/>
              </w:rPr>
            </w:pPr>
            <w:r w:rsidRPr="00624699">
              <w:rPr>
                <w:i/>
                <w:iCs/>
                <w:color w:val="000000"/>
              </w:rPr>
              <w:t>У тому числі по кварталах</w:t>
            </w:r>
          </w:p>
          <w:p w14:paraId="4A044A50" w14:textId="77777777" w:rsidR="00B947D8" w:rsidRPr="00624699" w:rsidRDefault="00B947D8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</w:p>
        </w:tc>
      </w:tr>
      <w:tr w:rsidR="00D374F9" w:rsidRPr="00624699" w14:paraId="56DAA36A" w14:textId="77777777" w:rsidTr="00F22AB6">
        <w:trPr>
          <w:gridAfter w:val="2"/>
          <w:wAfter w:w="178" w:type="dxa"/>
          <w:trHeight w:val="757"/>
        </w:trPr>
        <w:tc>
          <w:tcPr>
            <w:tcW w:w="4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113CE" w14:textId="77777777" w:rsidR="00D374F9" w:rsidRPr="00624699" w:rsidRDefault="00D374F9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1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18E83" w14:textId="77777777" w:rsidR="00D374F9" w:rsidRPr="00624699" w:rsidRDefault="00D374F9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E2300" w14:textId="79C4F417" w:rsidR="00D374F9" w:rsidRPr="00624699" w:rsidRDefault="00D374F9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>I</w:t>
            </w:r>
            <w:r w:rsidRPr="0062469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 xml:space="preserve"> квартал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53F23" w14:textId="6B4DC4DA" w:rsidR="00D374F9" w:rsidRPr="00624699" w:rsidRDefault="00D374F9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>II</w:t>
            </w:r>
            <w:r w:rsidRPr="0062469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 xml:space="preserve"> квартал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408B2" w14:textId="2185D044" w:rsidR="00D374F9" w:rsidRPr="00624699" w:rsidRDefault="00D374F9" w:rsidP="00F22A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 xml:space="preserve"> III</w:t>
            </w:r>
            <w:r w:rsidRPr="0062469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 xml:space="preserve"> квартал вартал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3EBD2" w14:textId="51736986" w:rsidR="00D374F9" w:rsidRPr="00624699" w:rsidRDefault="00D374F9" w:rsidP="00F22A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>IV</w:t>
            </w:r>
            <w:r w:rsidRPr="0062469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 xml:space="preserve"> квартал</w:t>
            </w:r>
          </w:p>
        </w:tc>
      </w:tr>
      <w:tr w:rsidR="00D374F9" w:rsidRPr="00624699" w14:paraId="643D388C" w14:textId="77777777" w:rsidTr="00F22AB6">
        <w:trPr>
          <w:gridAfter w:val="2"/>
          <w:wAfter w:w="178" w:type="dxa"/>
          <w:trHeight w:val="349"/>
        </w:trPr>
        <w:tc>
          <w:tcPr>
            <w:tcW w:w="4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C0854" w14:textId="77777777" w:rsidR="00D374F9" w:rsidRPr="00624699" w:rsidRDefault="00D374F9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uk-UA" w:eastAsia="uk-UA"/>
              </w:rPr>
              <w:t>Кількість працівників, у тому числі: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84ACA" w14:textId="188C7036" w:rsidR="00D374F9" w:rsidRPr="00624699" w:rsidRDefault="00935CF4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b/>
                <w:color w:val="000000"/>
                <w:lang w:val="uk-UA" w:eastAsia="uk-UA"/>
              </w:rPr>
              <w:t>47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E37D5" w14:textId="1EF04FE0" w:rsidR="00D374F9" w:rsidRPr="00624699" w:rsidRDefault="00935CF4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b/>
                <w:color w:val="000000"/>
                <w:lang w:val="en-US" w:eastAsia="uk-UA"/>
              </w:rPr>
              <w:t>4</w:t>
            </w:r>
            <w:r w:rsidRPr="00624699">
              <w:rPr>
                <w:rFonts w:ascii="Times New Roman" w:eastAsia="Times New Roman" w:hAnsi="Times New Roman" w:cs="Times New Roman"/>
                <w:b/>
                <w:color w:val="000000"/>
                <w:lang w:val="uk-UA" w:eastAsia="uk-UA"/>
              </w:rPr>
              <w:t>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A2424" w14:textId="56669DB1" w:rsidR="00D374F9" w:rsidRPr="00624699" w:rsidRDefault="00935CF4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b/>
                <w:color w:val="000000"/>
                <w:lang w:val="en-US" w:eastAsia="uk-UA"/>
              </w:rPr>
              <w:t>4</w:t>
            </w:r>
            <w:r w:rsidRPr="00624699">
              <w:rPr>
                <w:rFonts w:ascii="Times New Roman" w:eastAsia="Times New Roman" w:hAnsi="Times New Roman" w:cs="Times New Roman"/>
                <w:b/>
                <w:color w:val="000000"/>
                <w:lang w:val="uk-UA" w:eastAsia="uk-UA"/>
              </w:rPr>
              <w:t>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080CEE" w14:textId="34765A47" w:rsidR="00D374F9" w:rsidRPr="00624699" w:rsidRDefault="00935CF4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b/>
                <w:color w:val="000000"/>
                <w:lang w:val="en-US" w:eastAsia="uk-UA"/>
              </w:rPr>
              <w:t>4</w:t>
            </w:r>
            <w:r w:rsidRPr="00624699">
              <w:rPr>
                <w:rFonts w:ascii="Times New Roman" w:eastAsia="Times New Roman" w:hAnsi="Times New Roman" w:cs="Times New Roman"/>
                <w:b/>
                <w:color w:val="000000"/>
                <w:lang w:val="uk-UA" w:eastAsia="uk-UA"/>
              </w:rPr>
              <w:t>7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C93D31" w14:textId="3B722BD0" w:rsidR="00D374F9" w:rsidRPr="00624699" w:rsidRDefault="00935CF4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b/>
                <w:color w:val="000000"/>
                <w:lang w:val="uk-UA" w:eastAsia="uk-UA"/>
              </w:rPr>
              <w:t>47</w:t>
            </w:r>
          </w:p>
        </w:tc>
      </w:tr>
      <w:tr w:rsidR="00F22AB6" w:rsidRPr="00624699" w14:paraId="54C89BFB" w14:textId="77777777" w:rsidTr="00F22AB6">
        <w:trPr>
          <w:trHeight w:val="349"/>
        </w:trPr>
        <w:tc>
          <w:tcPr>
            <w:tcW w:w="4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F3219" w14:textId="77777777" w:rsidR="00F22AB6" w:rsidRPr="00624699" w:rsidRDefault="00F22AB6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керівник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19764" w14:textId="77777777" w:rsidR="00F22AB6" w:rsidRPr="00624699" w:rsidRDefault="00F22AB6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20FC0" w14:textId="599EBAB3" w:rsidR="00F22AB6" w:rsidRPr="00624699" w:rsidRDefault="00F22AB6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</w:pPr>
            <w:r w:rsidRPr="00624699"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9948B" w14:textId="456F1319" w:rsidR="00F22AB6" w:rsidRPr="00624699" w:rsidRDefault="00F22AB6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</w:pPr>
            <w:r w:rsidRPr="00624699"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  <w:t>1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F7D13D" w14:textId="77777777" w:rsidR="00F22AB6" w:rsidRPr="00624699" w:rsidRDefault="00F22AB6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 xml:space="preserve">   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5FEF7C" w14:textId="7BD65D4F" w:rsidR="00F22AB6" w:rsidRPr="00624699" w:rsidRDefault="00F22AB6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</w:pPr>
            <w:r w:rsidRPr="00624699"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  <w:t>1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214810" w14:textId="77777777" w:rsidR="00F22AB6" w:rsidRPr="00624699" w:rsidRDefault="00F22AB6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23C62DE4" w14:textId="77777777" w:rsidR="00F22AB6" w:rsidRPr="00624699" w:rsidRDefault="00F22AB6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3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8481B2" w14:textId="00F72153" w:rsidR="00F22AB6" w:rsidRPr="00624699" w:rsidRDefault="00F22AB6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</w:pPr>
            <w:r w:rsidRPr="00624699"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  <w:t>1</w:t>
            </w:r>
          </w:p>
        </w:tc>
        <w:tc>
          <w:tcPr>
            <w:tcW w:w="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06467" w14:textId="77777777" w:rsidR="00F22AB6" w:rsidRPr="00624699" w:rsidRDefault="00F22AB6" w:rsidP="00F22AB6">
            <w:pPr>
              <w:spacing w:after="0" w:line="240" w:lineRule="auto"/>
              <w:ind w:right="1644"/>
              <w:jc w:val="right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</w:tr>
      <w:tr w:rsidR="00F22AB6" w:rsidRPr="00624699" w14:paraId="12194111" w14:textId="77777777" w:rsidTr="00F22AB6">
        <w:trPr>
          <w:gridAfter w:val="2"/>
          <w:wAfter w:w="178" w:type="dxa"/>
          <w:trHeight w:val="349"/>
        </w:trPr>
        <w:tc>
          <w:tcPr>
            <w:tcW w:w="4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4E0D9" w14:textId="77777777" w:rsidR="00F22AB6" w:rsidRPr="00624699" w:rsidRDefault="00F22AB6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адміністративно-управлінський персонал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2B78D" w14:textId="15552D5A" w:rsidR="00F22AB6" w:rsidRPr="00624699" w:rsidRDefault="00F22AB6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33DC3" w14:textId="396D5CEA" w:rsidR="00F22AB6" w:rsidRPr="00624699" w:rsidRDefault="00F22AB6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</w:pPr>
            <w:r w:rsidRPr="00624699"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88A71" w14:textId="513C8ADC" w:rsidR="00F22AB6" w:rsidRPr="00624699" w:rsidRDefault="00F22AB6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</w:pPr>
            <w:r w:rsidRPr="00624699"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F3F24F" w14:textId="05C89D76" w:rsidR="00F22AB6" w:rsidRPr="00624699" w:rsidRDefault="00F22AB6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uk-UA"/>
              </w:rPr>
            </w:pPr>
            <w:r w:rsidRPr="00624699"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  <w:t>2</w:t>
            </w:r>
          </w:p>
        </w:tc>
        <w:tc>
          <w:tcPr>
            <w:tcW w:w="5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C87A549" w14:textId="46CE0582" w:rsidR="00F22AB6" w:rsidRPr="00624699" w:rsidRDefault="00F22AB6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uk-UA"/>
              </w:rPr>
            </w:pPr>
            <w:r w:rsidRPr="00624699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uk-UA"/>
              </w:rPr>
              <w:t>2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391B3" w14:textId="53270F6D" w:rsidR="00F22AB6" w:rsidRPr="00624699" w:rsidRDefault="00F22AB6" w:rsidP="00F22AB6">
            <w:pPr>
              <w:spacing w:after="0" w:line="240" w:lineRule="auto"/>
              <w:ind w:right="1644"/>
              <w:jc w:val="right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</w:tr>
      <w:tr w:rsidR="00F22AB6" w:rsidRPr="00624699" w14:paraId="046B5C36" w14:textId="77777777" w:rsidTr="00F22AB6">
        <w:trPr>
          <w:gridAfter w:val="1"/>
          <w:wAfter w:w="74" w:type="dxa"/>
          <w:trHeight w:val="349"/>
        </w:trPr>
        <w:tc>
          <w:tcPr>
            <w:tcW w:w="4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1F620" w14:textId="77777777" w:rsidR="00F22AB6" w:rsidRPr="00624699" w:rsidRDefault="00F22AB6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працівники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C185F" w14:textId="79DF5215" w:rsidR="00F22AB6" w:rsidRPr="00624699" w:rsidRDefault="00935CF4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  <w:t>4</w:t>
            </w:r>
            <w:r w:rsidRPr="00624699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DE32E" w14:textId="66F0BF6C" w:rsidR="00F22AB6" w:rsidRPr="00624699" w:rsidRDefault="00935CF4" w:rsidP="00F22A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bCs/>
                <w:color w:val="000000"/>
                <w:lang w:val="en-US" w:eastAsia="uk-UA"/>
              </w:rPr>
              <w:t>4</w:t>
            </w:r>
            <w:r w:rsidRPr="00624699">
              <w:rPr>
                <w:rFonts w:ascii="Times New Roman" w:eastAsia="Times New Roman" w:hAnsi="Times New Roman" w:cs="Times New Roman"/>
                <w:bCs/>
                <w:color w:val="000000"/>
                <w:lang w:val="uk-UA" w:eastAsia="uk-UA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FB9F9" w14:textId="12B50731" w:rsidR="00F22AB6" w:rsidRPr="00624699" w:rsidRDefault="00935CF4" w:rsidP="00F22A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bCs/>
                <w:color w:val="000000"/>
                <w:lang w:val="en-US" w:eastAsia="uk-UA"/>
              </w:rPr>
              <w:t>4</w:t>
            </w:r>
            <w:r w:rsidRPr="00624699">
              <w:rPr>
                <w:rFonts w:ascii="Times New Roman" w:eastAsia="Times New Roman" w:hAnsi="Times New Roman" w:cs="Times New Roman"/>
                <w:bCs/>
                <w:color w:val="000000"/>
                <w:lang w:val="uk-UA" w:eastAsia="uk-UA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7F6C1A" w14:textId="33D40A88" w:rsidR="00F22AB6" w:rsidRPr="00624699" w:rsidRDefault="00935CF4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bCs/>
                <w:color w:val="000000"/>
                <w:lang w:val="en-US" w:eastAsia="uk-UA"/>
              </w:rPr>
              <w:t>4</w:t>
            </w:r>
            <w:r w:rsidRPr="00624699">
              <w:rPr>
                <w:rFonts w:ascii="Times New Roman" w:eastAsia="Times New Roman" w:hAnsi="Times New Roman" w:cs="Times New Roman"/>
                <w:bCs/>
                <w:color w:val="000000"/>
                <w:lang w:val="uk-UA" w:eastAsia="uk-UA"/>
              </w:rPr>
              <w:t>3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FE478C" w14:textId="191F1BEF" w:rsidR="00F22AB6" w:rsidRPr="00624699" w:rsidRDefault="00F22AB6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uk-UA" w:eastAsia="uk-UA"/>
              </w:rPr>
            </w:pPr>
          </w:p>
        </w:tc>
        <w:tc>
          <w:tcPr>
            <w:tcW w:w="5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2544B00" w14:textId="5A38B3B7" w:rsidR="00F22AB6" w:rsidRPr="00624699" w:rsidRDefault="00935CF4" w:rsidP="00F2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bCs/>
                <w:color w:val="000000"/>
                <w:lang w:val="en-US" w:eastAsia="uk-UA"/>
              </w:rPr>
              <w:t>4</w:t>
            </w:r>
            <w:r w:rsidRPr="00624699">
              <w:rPr>
                <w:rFonts w:ascii="Times New Roman" w:eastAsia="Times New Roman" w:hAnsi="Times New Roman" w:cs="Times New Roman"/>
                <w:bCs/>
                <w:color w:val="000000"/>
                <w:lang w:val="uk-UA" w:eastAsia="uk-UA"/>
              </w:rPr>
              <w:t>3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B8146" w14:textId="79858535" w:rsidR="00F22AB6" w:rsidRPr="00624699" w:rsidRDefault="00F22AB6" w:rsidP="00F22AB6">
            <w:pPr>
              <w:spacing w:after="0" w:line="240" w:lineRule="auto"/>
              <w:ind w:right="164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</w:p>
        </w:tc>
      </w:tr>
    </w:tbl>
    <w:p w14:paraId="498E8D13" w14:textId="68067B76" w:rsidR="00A0581D" w:rsidRPr="00624699" w:rsidRDefault="00EB6EAC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2469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</w:t>
      </w:r>
      <w:r w:rsidR="00A0581D" w:rsidRPr="0062469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Для виконання своїх обов</w:t>
      </w:r>
      <w:r w:rsidR="00A0581D" w:rsidRPr="006246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’</w:t>
      </w:r>
      <w:r w:rsidR="00A0581D" w:rsidRPr="0062469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язків підприємство залучає найманих працівників, відповідно до затвердженого штатного розпису. Кількість штатних о</w:t>
      </w:r>
      <w:r w:rsidR="005459CF" w:rsidRPr="0062469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диниць складає 50 чоловік з місячним</w:t>
      </w:r>
      <w:r w:rsidR="00F61450" w:rsidRPr="0062469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фондом оплати праці </w:t>
      </w:r>
      <w:r w:rsidR="00F61450" w:rsidRPr="006246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650050</w:t>
      </w:r>
      <w:r w:rsidR="00F61450" w:rsidRPr="0062469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,00</w:t>
      </w:r>
      <w:r w:rsidR="005459CF" w:rsidRPr="0062469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гривень.</w:t>
      </w:r>
      <w:r w:rsidR="00A0581D" w:rsidRPr="0062469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14:paraId="0AA60E09" w14:textId="5B68DBA4" w:rsidR="00A0581D" w:rsidRPr="00624699" w:rsidRDefault="00867001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2469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</w:t>
      </w:r>
    </w:p>
    <w:p w14:paraId="38495E6D" w14:textId="58CB857B" w:rsidR="0003530C" w:rsidRPr="00624699" w:rsidRDefault="0003530C" w:rsidP="00EB6EAC">
      <w:pPr>
        <w:pStyle w:val="a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699EE4C8" w14:textId="76748A28" w:rsidR="007E15E2" w:rsidRPr="00624699" w:rsidRDefault="007E15E2" w:rsidP="001816FF">
      <w:pPr>
        <w:pStyle w:val="a3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603B3A9B" w14:textId="77777777" w:rsidR="007E15E2" w:rsidRPr="00624699" w:rsidRDefault="007E15E2" w:rsidP="001816FF">
      <w:pPr>
        <w:pStyle w:val="a3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434D3AFD" w14:textId="21BA33DE" w:rsidR="007E15E2" w:rsidRPr="00624699" w:rsidRDefault="00966F30" w:rsidP="001816FF">
      <w:pPr>
        <w:pStyle w:val="a3"/>
        <w:ind w:left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2469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</w:t>
      </w:r>
      <w:r w:rsidR="001816FF" w:rsidRPr="0062469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1816FF" w:rsidRPr="0062469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Дохідна частина фінансового плану складається з доходів, отриманих за рахунок цільового фінансування з місцевого бюджету</w:t>
      </w:r>
      <w:r w:rsidR="00031E5B" w:rsidRPr="0062469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Pr="0062469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відповідно до затвердженого фінансовим управлінням Бучанської міської ради плану використання бюджетних коштів</w:t>
      </w:r>
      <w:r w:rsidR="00D374F9" w:rsidRPr="0062469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 2025 рік від 24</w:t>
      </w:r>
      <w:r w:rsidR="004C7EA0" w:rsidRPr="0062469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374F9" w:rsidRPr="0062469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грудня</w:t>
      </w:r>
      <w:r w:rsidR="004C7EA0" w:rsidRPr="0062469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2024</w:t>
      </w:r>
      <w:r w:rsidRPr="0062469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р. (копія плану використання бюджетних коштів додається).</w:t>
      </w:r>
      <w:r w:rsidR="00031E5B" w:rsidRPr="0062469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14:paraId="2277EB33" w14:textId="77777777" w:rsidR="001816FF" w:rsidRPr="00624699" w:rsidRDefault="001816FF" w:rsidP="001816FF">
      <w:pPr>
        <w:pStyle w:val="a3"/>
        <w:ind w:left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42224F9B" w14:textId="04DCCA84" w:rsidR="00A0581D" w:rsidRPr="00624699" w:rsidRDefault="001816FF" w:rsidP="001816FF">
      <w:pPr>
        <w:pStyle w:val="a3"/>
        <w:ind w:left="708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  <w:r w:rsidRPr="00624699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Витратна частина фінансового плану складається з наступних витрат (тис.грн.):</w:t>
      </w:r>
    </w:p>
    <w:p w14:paraId="2551CBD3" w14:textId="77777777" w:rsidR="007E15E2" w:rsidRPr="00624699" w:rsidRDefault="007E15E2" w:rsidP="001816FF">
      <w:pPr>
        <w:pStyle w:val="a3"/>
        <w:ind w:left="708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3270CB04" w14:textId="77777777" w:rsidR="007E15E2" w:rsidRPr="00624699" w:rsidRDefault="007E15E2" w:rsidP="001816FF">
      <w:pPr>
        <w:pStyle w:val="a3"/>
        <w:ind w:left="708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4B38BCAA" w14:textId="77777777" w:rsidR="00C86279" w:rsidRPr="00624699" w:rsidRDefault="00C86279" w:rsidP="001816FF">
      <w:pPr>
        <w:pStyle w:val="a3"/>
        <w:ind w:left="708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tbl>
      <w:tblPr>
        <w:tblW w:w="9773" w:type="dxa"/>
        <w:jc w:val="center"/>
        <w:tblLook w:val="04A0" w:firstRow="1" w:lastRow="0" w:firstColumn="1" w:lastColumn="0" w:noHBand="0" w:noVBand="1"/>
      </w:tblPr>
      <w:tblGrid>
        <w:gridCol w:w="3906"/>
        <w:gridCol w:w="1525"/>
        <w:gridCol w:w="1000"/>
        <w:gridCol w:w="1000"/>
        <w:gridCol w:w="1000"/>
        <w:gridCol w:w="171"/>
        <w:gridCol w:w="1171"/>
      </w:tblGrid>
      <w:tr w:rsidR="00955D24" w:rsidRPr="00624699" w14:paraId="0CF69169" w14:textId="77777777" w:rsidTr="00F22AB6">
        <w:trPr>
          <w:trHeight w:val="316"/>
          <w:jc w:val="center"/>
        </w:trPr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FC60" w14:textId="7B637FF6" w:rsidR="00955D24" w:rsidRPr="00624699" w:rsidRDefault="00955D24" w:rsidP="00E32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092C989" w14:textId="5ADC0A06" w:rsidR="00955D24" w:rsidRPr="00624699" w:rsidRDefault="0013639C" w:rsidP="00E32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Плановий рік, 202</w:t>
            </w:r>
            <w:r w:rsidR="00F22AB6" w:rsidRPr="0062469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5</w:t>
            </w:r>
            <w:r w:rsidR="00955D24" w:rsidRPr="0062469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р.</w:t>
            </w:r>
          </w:p>
        </w:tc>
        <w:tc>
          <w:tcPr>
            <w:tcW w:w="43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704E7" w14:textId="77777777" w:rsidR="00955D24" w:rsidRPr="00624699" w:rsidRDefault="00955D24" w:rsidP="00E322A4">
            <w:pPr>
              <w:spacing w:after="0" w:line="240" w:lineRule="auto"/>
              <w:jc w:val="center"/>
              <w:rPr>
                <w:i/>
                <w:iCs/>
                <w:color w:val="000000"/>
                <w:lang w:val="uk-UA"/>
              </w:rPr>
            </w:pPr>
            <w:r w:rsidRPr="00624699">
              <w:rPr>
                <w:i/>
                <w:iCs/>
                <w:color w:val="000000"/>
              </w:rPr>
              <w:t>У тому числі по кварталах</w:t>
            </w:r>
          </w:p>
          <w:p w14:paraId="17D2CC5C" w14:textId="4E2CAB9B" w:rsidR="00955D24" w:rsidRPr="0062469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22AB6" w:rsidRPr="00624699" w14:paraId="2D55B0EC" w14:textId="77777777" w:rsidTr="00F22AB6">
        <w:trPr>
          <w:trHeight w:val="177"/>
          <w:jc w:val="center"/>
        </w:trPr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E65C3" w14:textId="77777777" w:rsidR="00F22AB6" w:rsidRPr="00624699" w:rsidRDefault="00F22AB6" w:rsidP="00E322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15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2D118" w14:textId="77777777" w:rsidR="00F22AB6" w:rsidRPr="00624699" w:rsidRDefault="00F22AB6" w:rsidP="00E322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42EC6" w14:textId="528F3C45" w:rsidR="00F22AB6" w:rsidRPr="00624699" w:rsidRDefault="00F22AB6" w:rsidP="00E322A4">
            <w:pPr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624699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>I</w:t>
            </w:r>
            <w:r w:rsidRPr="0062469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 xml:space="preserve"> квартал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2B3D9" w14:textId="6D8098FE" w:rsidR="00F22AB6" w:rsidRPr="00624699" w:rsidRDefault="00F22AB6" w:rsidP="00E322A4">
            <w:pPr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624699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>I</w:t>
            </w:r>
            <w:r w:rsidRPr="0062469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 xml:space="preserve"> квартал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BCAA" w14:textId="20B1E9A9" w:rsidR="00F22AB6" w:rsidRPr="00624699" w:rsidRDefault="00F22AB6" w:rsidP="00E322A4">
            <w:pPr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624699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 xml:space="preserve">III </w:t>
            </w:r>
            <w:r w:rsidRPr="0062469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квартал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C44BC" w14:textId="645DAECA" w:rsidR="00F22AB6" w:rsidRPr="00624699" w:rsidRDefault="00F22AB6" w:rsidP="00E322A4">
            <w:pPr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624699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 xml:space="preserve">IV </w:t>
            </w:r>
            <w:r w:rsidRPr="0062469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квартал</w:t>
            </w:r>
          </w:p>
        </w:tc>
      </w:tr>
      <w:tr w:rsidR="00F22AB6" w:rsidRPr="00624699" w14:paraId="005C1B76" w14:textId="77777777" w:rsidTr="00F22AB6">
        <w:trPr>
          <w:trHeight w:val="247"/>
          <w:jc w:val="center"/>
        </w:trPr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78B92" w14:textId="35A80FF6" w:rsidR="00F22AB6" w:rsidRPr="00624699" w:rsidRDefault="00F22AB6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Адміністративні витрати, в тому числі: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2474B" w14:textId="648B908A" w:rsidR="00F22AB6" w:rsidRPr="00624699" w:rsidRDefault="00F22AB6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9916</w:t>
            </w:r>
            <w:r w:rsidRPr="00624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27632" w14:textId="77777777" w:rsidR="00F22AB6" w:rsidRPr="00624699" w:rsidRDefault="00F22AB6" w:rsidP="002D4C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419E25F" w14:textId="5934DA98" w:rsidR="00F22AB6" w:rsidRPr="00624699" w:rsidRDefault="00F22AB6" w:rsidP="002D4C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6246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2479,2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C768" w14:textId="5BB2D89A" w:rsidR="00F22AB6" w:rsidRPr="00624699" w:rsidRDefault="00F22AB6" w:rsidP="002D4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2479,2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36C7D" w14:textId="77777777" w:rsidR="00F22AB6" w:rsidRPr="00624699" w:rsidRDefault="00F22AB6" w:rsidP="002D4C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3A2470C" w14:textId="7E99F28F" w:rsidR="00F22AB6" w:rsidRPr="00624699" w:rsidRDefault="00F22AB6" w:rsidP="002D4C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6246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2479,2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FE5B4" w14:textId="7366F2C8" w:rsidR="00F22AB6" w:rsidRPr="00624699" w:rsidRDefault="00F143CA" w:rsidP="002D4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2479,1</w:t>
            </w:r>
          </w:p>
        </w:tc>
      </w:tr>
      <w:tr w:rsidR="00F22AB6" w:rsidRPr="00C86279" w14:paraId="013E55E5" w14:textId="77777777" w:rsidTr="00F22AB6">
        <w:trPr>
          <w:trHeight w:val="470"/>
          <w:jc w:val="center"/>
        </w:trPr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83A1" w14:textId="1A4CB1C3" w:rsidR="00F22AB6" w:rsidRPr="00624699" w:rsidRDefault="00F22AB6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оплату праці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7B01" w14:textId="33F2FECE" w:rsidR="00F22AB6" w:rsidRPr="00624699" w:rsidRDefault="00F22AB6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8128,7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C295C" w14:textId="09FB0061" w:rsidR="00F22AB6" w:rsidRPr="00624699" w:rsidRDefault="00F22AB6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2032,2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97BB9" w14:textId="26AC27FE" w:rsidR="00F22AB6" w:rsidRPr="00624699" w:rsidRDefault="00F22AB6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2032,2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EFB17" w14:textId="17286EE7" w:rsidR="00F22AB6" w:rsidRPr="00624699" w:rsidRDefault="00F22AB6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2032,2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C6869" w14:textId="05B20D99" w:rsidR="00F22AB6" w:rsidRPr="00237440" w:rsidRDefault="00F143CA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624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2032,1</w:t>
            </w:r>
            <w:bookmarkStart w:id="0" w:name="_GoBack"/>
            <w:bookmarkEnd w:id="0"/>
          </w:p>
        </w:tc>
      </w:tr>
      <w:tr w:rsidR="00F143CA" w:rsidRPr="00C86279" w14:paraId="04198A6F" w14:textId="77777777" w:rsidTr="00B85495">
        <w:trPr>
          <w:trHeight w:val="247"/>
          <w:jc w:val="center"/>
        </w:trPr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5DCB" w14:textId="14A6E2AC" w:rsidR="00F143CA" w:rsidRPr="00C86279" w:rsidRDefault="00F143CA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відрахування на соціальні заходи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16AE" w14:textId="27F8AC69" w:rsidR="00F143CA" w:rsidRPr="00C86279" w:rsidRDefault="00F143CA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1788,3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5BD5C" w14:textId="7D4A409B" w:rsidR="00F143CA" w:rsidRPr="00A831A0" w:rsidRDefault="00F143CA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DD433" w14:textId="2B76AB48" w:rsidR="00F143CA" w:rsidRPr="00A831A0" w:rsidRDefault="00F143CA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900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447,1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16E74" w14:textId="43C020D4" w:rsidR="00F143CA" w:rsidRPr="00A831A0" w:rsidRDefault="00F143CA" w:rsidP="00E322A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00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447,1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26AD6" w14:textId="1AAA1293" w:rsidR="00F143CA" w:rsidRPr="00237440" w:rsidRDefault="00F143CA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447</w:t>
            </w:r>
          </w:p>
        </w:tc>
      </w:tr>
      <w:tr w:rsidR="00F22AB6" w:rsidRPr="00C86279" w14:paraId="3E00FF5F" w14:textId="77777777" w:rsidTr="00CD689A">
        <w:trPr>
          <w:trHeight w:val="247"/>
          <w:jc w:val="center"/>
        </w:trPr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9D68" w14:textId="1991DC71" w:rsidR="00F22AB6" w:rsidRPr="00C86279" w:rsidRDefault="00F22AB6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відрядження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72EE" w14:textId="4E72A4EC" w:rsidR="00F22AB6" w:rsidRPr="00C86279" w:rsidRDefault="00F22AB6" w:rsidP="0013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5573E" w14:textId="77777777" w:rsidR="00F22AB6" w:rsidRPr="00237440" w:rsidRDefault="00F22AB6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5C742" w14:textId="1734FAC7" w:rsidR="00F22AB6" w:rsidRPr="00237440" w:rsidRDefault="00F22AB6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07391" w14:textId="77777777" w:rsidR="00F22AB6" w:rsidRPr="00237440" w:rsidRDefault="00F22AB6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A3507" w14:textId="3F00CFCB" w:rsidR="00F22AB6" w:rsidRPr="00237440" w:rsidRDefault="00F22AB6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22AB6" w:rsidRPr="00C86279" w14:paraId="2349E12B" w14:textId="77777777" w:rsidTr="00A11E3B">
        <w:trPr>
          <w:trHeight w:val="321"/>
          <w:jc w:val="center"/>
        </w:trPr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A4AA" w14:textId="44A7C84D" w:rsidR="00F22AB6" w:rsidRPr="00C86279" w:rsidRDefault="00F22AB6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електроенергія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7FC8" w14:textId="74A6525B" w:rsidR="00F22AB6" w:rsidRPr="00C86279" w:rsidRDefault="00F22AB6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785E7C56" w14:textId="3FE6B303" w:rsidR="00F22AB6" w:rsidRPr="00937950" w:rsidRDefault="00F22AB6" w:rsidP="00E322A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14:paraId="3EA5D2B1" w14:textId="22D44706" w:rsidR="00F22AB6" w:rsidRPr="00C86279" w:rsidRDefault="00F22AB6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06967" w14:textId="77777777" w:rsidR="00F22AB6" w:rsidRPr="00237440" w:rsidRDefault="00F22AB6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0AE55" w14:textId="655D0E09" w:rsidR="00F22AB6" w:rsidRPr="00237440" w:rsidRDefault="00F22AB6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8648B" w14:textId="77777777" w:rsidR="00F22AB6" w:rsidRPr="00237440" w:rsidRDefault="00F22AB6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CF183" w14:textId="14FA3D25" w:rsidR="00F22AB6" w:rsidRPr="00237440" w:rsidRDefault="00F22AB6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55D24" w:rsidRPr="00C86279" w14:paraId="78CE838A" w14:textId="77777777" w:rsidTr="00F22AB6">
        <w:trPr>
          <w:trHeight w:val="376"/>
          <w:jc w:val="center"/>
        </w:trPr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9D26" w14:textId="5F3B19DC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комунальні витрати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084E" w14:textId="2BB255F6" w:rsidR="00955D24" w:rsidRPr="00937950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68D8D4EF" w14:textId="751EE84B" w:rsidR="00955D24" w:rsidRPr="00937950" w:rsidRDefault="00955D24" w:rsidP="00E322A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14:paraId="5E8997DD" w14:textId="665D3368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3EA0D" w14:textId="583A39DA" w:rsidR="00955D24" w:rsidRPr="00237440" w:rsidRDefault="00955D24" w:rsidP="00136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6DCB9" w14:textId="39D512EE" w:rsidR="00955D24" w:rsidRPr="00237440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55D24" w:rsidRPr="00C86279" w14:paraId="62BA5566" w14:textId="77777777" w:rsidTr="00F22AB6">
        <w:trPr>
          <w:trHeight w:val="376"/>
          <w:jc w:val="center"/>
        </w:trPr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7296B" w14:textId="6977CCDA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обслуговування офісної техніки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C8E9" w14:textId="659669AE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60B8" w14:textId="0B988D56" w:rsidR="00955D24" w:rsidRPr="00237440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5706" w14:textId="5B38E59B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</w:tr>
      <w:tr w:rsidR="00955D24" w:rsidRPr="00C86279" w14:paraId="5E8FE7CE" w14:textId="77777777" w:rsidTr="00F22AB6">
        <w:trPr>
          <w:trHeight w:val="415"/>
          <w:jc w:val="center"/>
        </w:trPr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881C" w14:textId="5D21E1E9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матеріали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4AA7" w14:textId="4DACFAF7" w:rsidR="00955D24" w:rsidRPr="00C86279" w:rsidRDefault="00955D24" w:rsidP="00136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B026" w14:textId="142D956B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88695" w14:textId="67A62388" w:rsidR="00955D24" w:rsidRPr="00237440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55D24" w:rsidRPr="00C86279" w14:paraId="52AB2F73" w14:textId="77777777" w:rsidTr="00F22AB6">
        <w:trPr>
          <w:trHeight w:val="436"/>
          <w:jc w:val="center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9879" w14:textId="1BF34C09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937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канцтовари, господарські товари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04D1" w14:textId="63FA3376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9BDF" w14:textId="2E57E167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B7A9B" w14:textId="029524B8" w:rsidR="00955D24" w:rsidRPr="00A71A7C" w:rsidRDefault="00955D24" w:rsidP="00136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55D24" w:rsidRPr="00C86279" w14:paraId="31A11A1D" w14:textId="77777777" w:rsidTr="00F22AB6">
        <w:trPr>
          <w:trHeight w:val="433"/>
          <w:jc w:val="center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1633" w14:textId="6A424858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667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Інші адміністративні витрати</w:t>
            </w:r>
          </w:p>
          <w:p w14:paraId="1785302D" w14:textId="69629EC1" w:rsidR="00955D24" w:rsidRPr="00C86279" w:rsidRDefault="00955D24" w:rsidP="00EB6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1575DA5B" w14:textId="07713206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A48E" w14:textId="6814CB00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D112" w14:textId="46ACE932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988D" w14:textId="1BD8C656" w:rsidR="00955D24" w:rsidRPr="00A71A7C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143CA" w:rsidRPr="00C86279" w14:paraId="273A76D0" w14:textId="77777777" w:rsidTr="00F143CA">
        <w:trPr>
          <w:trHeight w:val="723"/>
          <w:jc w:val="center"/>
        </w:trPr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5008" w14:textId="1C98D6D7" w:rsidR="00F143CA" w:rsidRPr="00C86279" w:rsidRDefault="00F143CA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67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Всього витрат</w:t>
            </w:r>
          </w:p>
          <w:p w14:paraId="1D32D821" w14:textId="2E76B499" w:rsidR="00F143CA" w:rsidRPr="00C86279" w:rsidRDefault="00F143CA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4B4248E2" w14:textId="1AFB17CB" w:rsidR="00F143CA" w:rsidRPr="00C86279" w:rsidRDefault="00F143CA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F2F9" w14:textId="42FA6861" w:rsidR="00F143CA" w:rsidRPr="00C86279" w:rsidRDefault="00F143CA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9916,7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17F4" w14:textId="7AD9A271" w:rsidR="00F143CA" w:rsidRPr="00A71A7C" w:rsidRDefault="00F143CA" w:rsidP="00F1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2479,2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01160" w14:textId="652856AC" w:rsidR="00F143CA" w:rsidRPr="00A71A7C" w:rsidRDefault="00F143CA" w:rsidP="00F1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66E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2479,2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77454" w14:textId="14582D51" w:rsidR="00F143CA" w:rsidRPr="00A71A7C" w:rsidRDefault="00F143CA" w:rsidP="00F1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66E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2479,2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75E54" w14:textId="15CF2EA1" w:rsidR="00F143CA" w:rsidRPr="00A71A7C" w:rsidRDefault="00F143CA" w:rsidP="00F1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66E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2479,2</w:t>
            </w:r>
          </w:p>
        </w:tc>
      </w:tr>
    </w:tbl>
    <w:p w14:paraId="50649ED8" w14:textId="303E95FF" w:rsidR="001816FF" w:rsidRDefault="001816FF" w:rsidP="001816FF">
      <w:pPr>
        <w:pStyle w:val="a3"/>
        <w:ind w:left="720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6C0D30F3" w14:textId="77777777" w:rsidR="00A0581D" w:rsidRPr="001816FF" w:rsidRDefault="00A0581D" w:rsidP="001816FF">
      <w:pPr>
        <w:pStyle w:val="a3"/>
        <w:ind w:left="720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2B731A41" w14:textId="511BC7E6" w:rsidR="00176B10" w:rsidRDefault="00CB1A71" w:rsidP="00CB1A71">
      <w:pPr>
        <w:pStyle w:val="a3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  <w:r w:rsidRPr="00CB1A71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Сплата податків, зборів та інших обов</w:t>
      </w:r>
      <w:r w:rsidRPr="00FA6AC6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’</w:t>
      </w:r>
      <w:r w:rsidRPr="00CB1A71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язкових платежів до місцевого та державного бюджетів (тис.грн.)</w:t>
      </w:r>
    </w:p>
    <w:p w14:paraId="79C2ED93" w14:textId="77777777" w:rsidR="00176B10" w:rsidRPr="00CB1A71" w:rsidRDefault="00176B10" w:rsidP="00EB6EAC">
      <w:pPr>
        <w:pStyle w:val="a3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tbl>
      <w:tblPr>
        <w:tblW w:w="9452" w:type="dxa"/>
        <w:jc w:val="center"/>
        <w:tblLook w:val="04A0" w:firstRow="1" w:lastRow="0" w:firstColumn="1" w:lastColumn="0" w:noHBand="0" w:noVBand="1"/>
      </w:tblPr>
      <w:tblGrid>
        <w:gridCol w:w="3991"/>
        <w:gridCol w:w="1198"/>
        <w:gridCol w:w="1000"/>
        <w:gridCol w:w="1000"/>
        <w:gridCol w:w="1263"/>
        <w:gridCol w:w="1000"/>
      </w:tblGrid>
      <w:tr w:rsidR="00BE2285" w:rsidRPr="00C86279" w14:paraId="5BC5A663" w14:textId="77777777" w:rsidTr="005C4FE7">
        <w:trPr>
          <w:trHeight w:val="856"/>
          <w:jc w:val="center"/>
        </w:trPr>
        <w:tc>
          <w:tcPr>
            <w:tcW w:w="3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4CD32" w14:textId="09815D54" w:rsidR="00BE2285" w:rsidRPr="00C86279" w:rsidRDefault="00BE2285" w:rsidP="0057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7C0D02E" w14:textId="37F94FAA" w:rsidR="00BE2285" w:rsidRPr="00C86279" w:rsidRDefault="00F143CA" w:rsidP="00EB6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Плановий рік, 2025</w:t>
            </w:r>
            <w:r w:rsidR="00BE2285" w:rsidRPr="00262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р.</w:t>
            </w:r>
          </w:p>
        </w:tc>
        <w:tc>
          <w:tcPr>
            <w:tcW w:w="4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D6DC" w14:textId="5C1D5BDA" w:rsidR="00BE2285" w:rsidRPr="00EB6EAC" w:rsidRDefault="00BE2285" w:rsidP="00EB6EAC">
            <w:pPr>
              <w:spacing w:line="240" w:lineRule="auto"/>
              <w:jc w:val="center"/>
              <w:rPr>
                <w:i/>
                <w:iCs/>
                <w:color w:val="000000"/>
                <w:lang w:val="uk-UA"/>
              </w:rPr>
            </w:pPr>
            <w:r w:rsidRPr="00CD43DB">
              <w:rPr>
                <w:i/>
                <w:iCs/>
                <w:color w:val="000000"/>
              </w:rPr>
              <w:t>У тому числі по кварталах</w:t>
            </w:r>
          </w:p>
        </w:tc>
      </w:tr>
      <w:tr w:rsidR="00F143CA" w:rsidRPr="00C86279" w14:paraId="7309DE27" w14:textId="77777777" w:rsidTr="005C4FE7">
        <w:trPr>
          <w:trHeight w:val="856"/>
          <w:jc w:val="center"/>
        </w:trPr>
        <w:tc>
          <w:tcPr>
            <w:tcW w:w="3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32CFC" w14:textId="77777777" w:rsidR="00F143CA" w:rsidRPr="00262C29" w:rsidRDefault="00F143CA" w:rsidP="00570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11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1C9B6" w14:textId="77777777" w:rsidR="00F143CA" w:rsidRPr="00262C29" w:rsidRDefault="00F143CA" w:rsidP="00EB6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B2E0" w14:textId="6BDC6EEB" w:rsidR="00F143CA" w:rsidRPr="00CD43DB" w:rsidRDefault="00F143CA" w:rsidP="00EB6EAC">
            <w:pPr>
              <w:spacing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>I</w:t>
            </w:r>
            <w:r w:rsidRPr="004067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 xml:space="preserve"> квартал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F7C63" w14:textId="5BCCB46C" w:rsidR="00F143CA" w:rsidRPr="00CD43DB" w:rsidRDefault="00F143CA" w:rsidP="00EB6EAC">
            <w:pPr>
              <w:spacing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 xml:space="preserve">II </w:t>
            </w:r>
            <w:r w:rsidRPr="00042B85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квартал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772CA" w14:textId="20EFDDA9" w:rsidR="00F143CA" w:rsidRPr="00CD43DB" w:rsidRDefault="00F143CA" w:rsidP="00EB6EAC">
            <w:pPr>
              <w:spacing w:line="240" w:lineRule="auto"/>
              <w:jc w:val="center"/>
              <w:rPr>
                <w:i/>
                <w:iCs/>
                <w:color w:val="000000"/>
              </w:rPr>
            </w:pPr>
            <w:r w:rsidRPr="00042B85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>III</w:t>
            </w:r>
            <w:r w:rsidRPr="00042B85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 xml:space="preserve"> квартал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44939" w14:textId="511F2A52" w:rsidR="00F143CA" w:rsidRPr="00CD43DB" w:rsidRDefault="00F143CA" w:rsidP="00EB6EAC">
            <w:pPr>
              <w:spacing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>IV</w:t>
            </w:r>
            <w:r w:rsidRPr="00042B85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 xml:space="preserve"> квартал</w:t>
            </w:r>
          </w:p>
        </w:tc>
      </w:tr>
      <w:tr w:rsidR="005C4FE7" w:rsidRPr="00C86279" w14:paraId="1D8B871A" w14:textId="77777777" w:rsidTr="005C4FE7">
        <w:trPr>
          <w:trHeight w:val="378"/>
          <w:jc w:val="center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3355" w14:textId="12ADB262" w:rsidR="005C4FE7" w:rsidRPr="00C86279" w:rsidRDefault="005C4FE7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173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Сплата податків та зборів до місцевих бюджетів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2E5B" w14:textId="15D22DEA" w:rsidR="005C4FE7" w:rsidRPr="005C4FE7" w:rsidRDefault="005C4FE7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1785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A9C96" w14:textId="1F4518E1" w:rsidR="005C4FE7" w:rsidRPr="005C4FE7" w:rsidRDefault="005C4FE7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446,3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910E1" w14:textId="410AE14D" w:rsidR="005C4FE7" w:rsidRPr="00F143CA" w:rsidRDefault="005C4FE7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1E3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446,3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2E9C3" w14:textId="597215B9" w:rsidR="005C4FE7" w:rsidRPr="00570217" w:rsidRDefault="005C4FE7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1E3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446,3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96DF0" w14:textId="1A5B38B9" w:rsidR="005C4FE7" w:rsidRPr="00570217" w:rsidRDefault="005C4FE7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446,1</w:t>
            </w:r>
          </w:p>
        </w:tc>
      </w:tr>
      <w:tr w:rsidR="00F143CA" w:rsidRPr="00C86279" w14:paraId="1179514F" w14:textId="77777777" w:rsidTr="005C4FE7">
        <w:trPr>
          <w:trHeight w:val="378"/>
          <w:jc w:val="center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440A2" w14:textId="20DD128C" w:rsidR="00F143CA" w:rsidRPr="00C86279" w:rsidRDefault="00F143CA" w:rsidP="00EB6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податок з доходів фізичних осіб</w:t>
            </w:r>
          </w:p>
          <w:p w14:paraId="52416AC9" w14:textId="11A048CD" w:rsidR="00F143CA" w:rsidRPr="00C86279" w:rsidRDefault="00F143CA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8C8DA" w14:textId="5101D758" w:rsidR="00F143CA" w:rsidRPr="00F61450" w:rsidRDefault="00F143CA" w:rsidP="00BE22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1785</w:t>
            </w:r>
          </w:p>
          <w:p w14:paraId="32AA808E" w14:textId="25F5E8EE" w:rsidR="00F143CA" w:rsidRPr="00570217" w:rsidRDefault="00F143CA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2ECCC" w14:textId="4EAF20D6" w:rsidR="00F143CA" w:rsidRPr="00F143CA" w:rsidRDefault="00F143CA" w:rsidP="00230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446,3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291C4" w14:textId="004CE8BD" w:rsidR="00F143CA" w:rsidRPr="00230358" w:rsidRDefault="00F143CA" w:rsidP="00230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 w:rsidRPr="00A93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446,3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64DB7" w14:textId="2DB50D4D" w:rsidR="00F143CA" w:rsidRPr="00570217" w:rsidRDefault="00F143CA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93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446,3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EDF4D" w14:textId="5052FA5A" w:rsidR="00F143CA" w:rsidRPr="005C4FE7" w:rsidRDefault="005C4FE7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446,1</w:t>
            </w:r>
          </w:p>
        </w:tc>
      </w:tr>
      <w:tr w:rsidR="00F143CA" w:rsidRPr="00C86279" w14:paraId="091AD314" w14:textId="77777777" w:rsidTr="005C4FE7">
        <w:trPr>
          <w:trHeight w:val="378"/>
          <w:jc w:val="center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DBF4F" w14:textId="17F15881" w:rsidR="00F143CA" w:rsidRPr="00EB6EAC" w:rsidRDefault="00F143CA" w:rsidP="00EB6EA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A173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Інші податки, збори та платежі на користь держави всього:</w:t>
            </w:r>
          </w:p>
          <w:p w14:paraId="10833B5A" w14:textId="00B55ECD" w:rsidR="00F143CA" w:rsidRPr="00C86279" w:rsidRDefault="00F143CA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00B95" w14:textId="4F4EF0A7" w:rsidR="00F143CA" w:rsidRPr="00F61450" w:rsidRDefault="00ED76F6" w:rsidP="00BE2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2194,7</w:t>
            </w:r>
          </w:p>
          <w:p w14:paraId="1588B534" w14:textId="65F5CBD9" w:rsidR="00F143CA" w:rsidRPr="00570217" w:rsidRDefault="00F143CA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8B425" w14:textId="3E5E676A" w:rsidR="00F143CA" w:rsidRPr="005C4FE7" w:rsidRDefault="005C4FE7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548,7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C46A3" w14:textId="46B225B3" w:rsidR="00F143CA" w:rsidRPr="005C4FE7" w:rsidRDefault="005C4FE7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548,7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93E88" w14:textId="7D1C0D28" w:rsidR="00F143CA" w:rsidRPr="0087625E" w:rsidRDefault="005C4FE7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548,7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E9E46" w14:textId="3831A3E1" w:rsidR="00F143CA" w:rsidRPr="0087625E" w:rsidRDefault="005C4FE7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548,6</w:t>
            </w:r>
          </w:p>
        </w:tc>
      </w:tr>
      <w:tr w:rsidR="00F143CA" w:rsidRPr="00C86279" w14:paraId="11243BFE" w14:textId="77777777" w:rsidTr="005C4FE7">
        <w:trPr>
          <w:trHeight w:val="378"/>
          <w:jc w:val="center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FEF08" w14:textId="77777777" w:rsidR="00F143CA" w:rsidRPr="00C86279" w:rsidRDefault="00F143CA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єдиний внесок на загальнообовязкове державне соціальне страхування</w:t>
            </w:r>
          </w:p>
          <w:p w14:paraId="1D446769" w14:textId="02CB4746" w:rsidR="00F143CA" w:rsidRPr="00C86279" w:rsidRDefault="00F143CA" w:rsidP="00EB6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0CB63" w14:textId="5825E32D" w:rsidR="00F143CA" w:rsidRPr="00ED76F6" w:rsidRDefault="00ED76F6" w:rsidP="00BE228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,3</w:t>
            </w:r>
          </w:p>
          <w:p w14:paraId="643FE7A8" w14:textId="219A43ED" w:rsidR="00F143CA" w:rsidRPr="00570217" w:rsidRDefault="00F143CA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1073" w14:textId="2A945E3F" w:rsidR="00F143CA" w:rsidRPr="00230358" w:rsidRDefault="00F143CA" w:rsidP="00EB6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ED7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447,1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700EF" w14:textId="56F9D117" w:rsidR="00F143CA" w:rsidRPr="00ED76F6" w:rsidRDefault="00ED76F6" w:rsidP="00EB6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447,1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3A72B" w14:textId="07F2D437" w:rsidR="00F143CA" w:rsidRPr="00570217" w:rsidRDefault="00ED76F6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B8FB0" w14:textId="04B7BB9B" w:rsidR="00F143CA" w:rsidRPr="00570217" w:rsidRDefault="00ED76F6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447</w:t>
            </w:r>
          </w:p>
        </w:tc>
      </w:tr>
      <w:tr w:rsidR="00F143CA" w:rsidRPr="00C86279" w14:paraId="2A983ED4" w14:textId="77777777" w:rsidTr="005C4FE7">
        <w:trPr>
          <w:trHeight w:val="378"/>
          <w:jc w:val="center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C049" w14:textId="77777777" w:rsidR="00F143CA" w:rsidRPr="00C86279" w:rsidRDefault="00F143CA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Військовий збір</w:t>
            </w:r>
          </w:p>
          <w:p w14:paraId="074FE452" w14:textId="2120CC33" w:rsidR="00F143CA" w:rsidRPr="00C86279" w:rsidRDefault="00F143CA" w:rsidP="00EB6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764CC" w14:textId="3B5C35D1" w:rsidR="00F143CA" w:rsidRPr="00F61450" w:rsidRDefault="00ED76F6" w:rsidP="00BE22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406,4</w:t>
            </w:r>
          </w:p>
          <w:p w14:paraId="4D89D18A" w14:textId="77777777" w:rsidR="00F143CA" w:rsidRPr="00570217" w:rsidRDefault="00F143CA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5E132" w14:textId="5B897142" w:rsidR="00F143CA" w:rsidRPr="00ED76F6" w:rsidRDefault="00ED76F6" w:rsidP="00230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86DEE" w14:textId="42CAE51E" w:rsidR="00F143CA" w:rsidRPr="00ED76F6" w:rsidRDefault="00ED76F6" w:rsidP="00230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101,6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20B63" w14:textId="18444799" w:rsidR="00F143CA" w:rsidRPr="00570217" w:rsidRDefault="00ED76F6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E20AB" w14:textId="0E7B70DB" w:rsidR="00F143CA" w:rsidRPr="00570217" w:rsidRDefault="00ED76F6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101,6</w:t>
            </w:r>
          </w:p>
        </w:tc>
      </w:tr>
      <w:tr w:rsidR="00F143CA" w:rsidRPr="00C86279" w14:paraId="74454E4E" w14:textId="77777777" w:rsidTr="005C4FE7">
        <w:trPr>
          <w:trHeight w:val="576"/>
          <w:jc w:val="center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7793" w14:textId="77777777" w:rsidR="00F143CA" w:rsidRPr="00C86279" w:rsidRDefault="00F143CA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A173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Усього виплат</w:t>
            </w:r>
          </w:p>
          <w:p w14:paraId="231DB449" w14:textId="67555412" w:rsidR="00F143CA" w:rsidRPr="00C86279" w:rsidRDefault="00F143CA" w:rsidP="00EB6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3266B" w14:textId="6CDE17D4" w:rsidR="00F143CA" w:rsidRPr="005C4FE7" w:rsidRDefault="005C4FE7" w:rsidP="00BE22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,7</w:t>
            </w:r>
          </w:p>
          <w:p w14:paraId="66A24EE8" w14:textId="77777777" w:rsidR="00F143CA" w:rsidRPr="00570217" w:rsidRDefault="00F143CA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CA9EA" w14:textId="47E429A4" w:rsidR="00F143CA" w:rsidRPr="005C4FE7" w:rsidRDefault="002D4CA2" w:rsidP="00230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995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F996" w14:textId="7F8678F9" w:rsidR="00F143CA" w:rsidRPr="005C4FE7" w:rsidRDefault="002D4CA2" w:rsidP="00230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995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1171CE" w14:textId="633FEFBA" w:rsidR="00F143CA" w:rsidRPr="0087625E" w:rsidRDefault="002D4CA2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995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8F17F" w14:textId="26DC98A0" w:rsidR="00F143CA" w:rsidRPr="0087625E" w:rsidRDefault="002D4CA2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994,7</w:t>
            </w:r>
          </w:p>
        </w:tc>
      </w:tr>
    </w:tbl>
    <w:p w14:paraId="462128EC" w14:textId="4BDAA8ED" w:rsidR="00176B10" w:rsidRDefault="00176B10" w:rsidP="00176B10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1E8F6890" w14:textId="77777777" w:rsidR="00F34CAA" w:rsidRDefault="00F34CAA" w:rsidP="00176B10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768F788D" w14:textId="77777777" w:rsidR="00A0581D" w:rsidRDefault="00A0581D" w:rsidP="00176B10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1AF5BAEE" w14:textId="2A027132" w:rsidR="00213A2B" w:rsidRDefault="00213A2B" w:rsidP="00213A2B">
      <w:pPr>
        <w:pStyle w:val="a3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  <w:r w:rsidRPr="00213A2B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Середньомісячні витрати на оплату праці на одного працівника (тис.грн.), у тому числі:</w:t>
      </w:r>
    </w:p>
    <w:p w14:paraId="11E59981" w14:textId="77777777" w:rsidR="00A0581D" w:rsidRDefault="00A0581D" w:rsidP="00EB6EAC">
      <w:pPr>
        <w:pStyle w:val="a3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37AE378E" w14:textId="77777777" w:rsidR="00213A2B" w:rsidRDefault="00213A2B" w:rsidP="00213A2B">
      <w:pPr>
        <w:pStyle w:val="a3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4982"/>
        <w:gridCol w:w="1199"/>
        <w:gridCol w:w="787"/>
        <w:gridCol w:w="736"/>
        <w:gridCol w:w="909"/>
        <w:gridCol w:w="848"/>
      </w:tblGrid>
      <w:tr w:rsidR="00BE2285" w:rsidRPr="00C86279" w14:paraId="4062D499" w14:textId="77777777" w:rsidTr="002D4CA2">
        <w:trPr>
          <w:trHeight w:val="374"/>
        </w:trPr>
        <w:tc>
          <w:tcPr>
            <w:tcW w:w="4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EE28" w14:textId="4F872EE0" w:rsidR="00BE2285" w:rsidRPr="00C86279" w:rsidRDefault="00BE2285" w:rsidP="00425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4BE57AA" w14:textId="32D4BC7F" w:rsidR="00BE2285" w:rsidRPr="00C86279" w:rsidRDefault="00230358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Плановий рік, 202</w:t>
            </w:r>
            <w:r w:rsidR="002D4CA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5</w:t>
            </w:r>
            <w:r w:rsidR="00BE2285" w:rsidRPr="00262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р.</w:t>
            </w:r>
          </w:p>
        </w:tc>
        <w:tc>
          <w:tcPr>
            <w:tcW w:w="3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882E8" w14:textId="6EA72DE9" w:rsidR="00BE2285" w:rsidRPr="00BE2285" w:rsidRDefault="00BE2285" w:rsidP="00BE2285">
            <w:pPr>
              <w:spacing w:line="240" w:lineRule="auto"/>
              <w:jc w:val="center"/>
              <w:rPr>
                <w:i/>
                <w:iCs/>
                <w:color w:val="000000"/>
                <w:lang w:val="uk-UA"/>
              </w:rPr>
            </w:pPr>
            <w:r w:rsidRPr="00CD43DB">
              <w:rPr>
                <w:i/>
                <w:iCs/>
                <w:color w:val="000000"/>
              </w:rPr>
              <w:t>У тому числі по квартала</w:t>
            </w:r>
            <w:r>
              <w:rPr>
                <w:i/>
                <w:iCs/>
                <w:color w:val="000000"/>
                <w:lang w:val="uk-UA"/>
              </w:rPr>
              <w:t>х</w:t>
            </w:r>
          </w:p>
        </w:tc>
      </w:tr>
      <w:tr w:rsidR="002D4CA2" w:rsidRPr="00C86279" w14:paraId="0017B35D" w14:textId="77777777" w:rsidTr="002D4CA2">
        <w:trPr>
          <w:trHeight w:val="373"/>
        </w:trPr>
        <w:tc>
          <w:tcPr>
            <w:tcW w:w="4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264E" w14:textId="77777777" w:rsidR="002D4CA2" w:rsidRPr="00262C29" w:rsidRDefault="002D4CA2" w:rsidP="004254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11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D346F" w14:textId="77777777" w:rsidR="002D4CA2" w:rsidRPr="00262C29" w:rsidRDefault="002D4CA2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F09E3" w14:textId="7EC4F640" w:rsidR="002D4CA2" w:rsidRPr="00C86279" w:rsidRDefault="002D4CA2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>I</w:t>
            </w:r>
            <w:r w:rsidRPr="004067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 xml:space="preserve"> квартал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91FB7" w14:textId="46319538" w:rsidR="002D4CA2" w:rsidRPr="00C86279" w:rsidRDefault="002D4CA2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>II</w:t>
            </w:r>
            <w:r w:rsidRPr="004067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 xml:space="preserve"> квартал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F1547" w14:textId="3948D80B" w:rsidR="002D4CA2" w:rsidRPr="00C86279" w:rsidRDefault="002D4CA2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4067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 xml:space="preserve"> III</w:t>
            </w:r>
            <w:r w:rsidRPr="004067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 xml:space="preserve"> квартал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165B6" w14:textId="787DFDA6" w:rsidR="002D4CA2" w:rsidRPr="00C86279" w:rsidRDefault="002D4CA2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>IV</w:t>
            </w:r>
            <w:r w:rsidRPr="004067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 xml:space="preserve"> квартал</w:t>
            </w:r>
          </w:p>
        </w:tc>
      </w:tr>
      <w:tr w:rsidR="002D4CA2" w:rsidRPr="00C86279" w14:paraId="43E87ECB" w14:textId="77777777" w:rsidTr="00EA0F1B">
        <w:trPr>
          <w:trHeight w:val="284"/>
        </w:trPr>
        <w:tc>
          <w:tcPr>
            <w:tcW w:w="4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AEBD" w14:textId="61EEE21F" w:rsidR="002D4CA2" w:rsidRPr="00C86279" w:rsidRDefault="002D4CA2" w:rsidP="00425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364FA" w14:textId="78D4796C" w:rsidR="002D4CA2" w:rsidRPr="00C86279" w:rsidRDefault="002D4CA2" w:rsidP="00425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5BC05" w14:textId="38BB0555" w:rsidR="002D4CA2" w:rsidRPr="00230358" w:rsidRDefault="002D4CA2" w:rsidP="00230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</w:pPr>
            <w:r w:rsidRPr="00866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575E8" w14:textId="79C86937" w:rsidR="002D4CA2" w:rsidRPr="00230358" w:rsidRDefault="002D4CA2" w:rsidP="00230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</w:pPr>
            <w:r w:rsidRPr="00866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30,2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62BFB9" w14:textId="00891A4F" w:rsidR="002D4CA2" w:rsidRPr="009C6417" w:rsidRDefault="002D4CA2" w:rsidP="009C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866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909C4" w14:textId="26C305FE" w:rsidR="002D4CA2" w:rsidRPr="009C6417" w:rsidRDefault="002D4CA2" w:rsidP="009C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866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30,2</w:t>
            </w:r>
          </w:p>
        </w:tc>
      </w:tr>
      <w:tr w:rsidR="002D4CA2" w:rsidRPr="00C86279" w14:paraId="2DC964CD" w14:textId="77777777" w:rsidTr="002D4CA2">
        <w:trPr>
          <w:trHeight w:val="284"/>
        </w:trPr>
        <w:tc>
          <w:tcPr>
            <w:tcW w:w="4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7A8C" w14:textId="77777777" w:rsidR="002D4CA2" w:rsidRPr="00C86279" w:rsidRDefault="002D4CA2" w:rsidP="00425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8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адміністративно-управлінський персонал</w:t>
            </w:r>
          </w:p>
          <w:p w14:paraId="2D020C5F" w14:textId="29996F34" w:rsidR="002D4CA2" w:rsidRPr="00EB6EAC" w:rsidRDefault="002D4CA2" w:rsidP="00425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862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6C8DD" w14:textId="793476CD" w:rsidR="002D4CA2" w:rsidRPr="00C86279" w:rsidRDefault="002D4CA2" w:rsidP="00425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FB365" w14:textId="22C9AB15" w:rsidR="002D4CA2" w:rsidRPr="00230358" w:rsidRDefault="002D4CA2" w:rsidP="00230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  <w:t>22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4AA8A" w14:textId="2DB50063" w:rsidR="002D4CA2" w:rsidRPr="00230358" w:rsidRDefault="002D4CA2" w:rsidP="00230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  <w:t>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6B1D3" w14:textId="77777777" w:rsidR="002D4CA2" w:rsidRPr="009C6417" w:rsidRDefault="002D4CA2" w:rsidP="009C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F4B52" w14:textId="13DC9731" w:rsidR="002D4CA2" w:rsidRPr="002D4CA2" w:rsidRDefault="002D4CA2" w:rsidP="009C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  <w:t>22</w:t>
            </w:r>
          </w:p>
        </w:tc>
      </w:tr>
      <w:tr w:rsidR="002D4CA2" w:rsidRPr="00C86279" w14:paraId="3A943F14" w14:textId="77777777" w:rsidTr="002D4CA2">
        <w:trPr>
          <w:trHeight w:val="284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500D8" w14:textId="4C36BA0C" w:rsidR="002D4CA2" w:rsidRPr="00EB6EAC" w:rsidRDefault="002D4CA2" w:rsidP="00EB6EA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8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Pr="00022A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працівники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F3E73" w14:textId="3632B004" w:rsidR="002D4CA2" w:rsidRPr="002D4CA2" w:rsidRDefault="002D4CA2" w:rsidP="00425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,1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ADE70" w14:textId="51975B29" w:rsidR="002D4CA2" w:rsidRPr="002D4CA2" w:rsidRDefault="002D4CA2" w:rsidP="009C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10,1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B8A62" w14:textId="369123FD" w:rsidR="002D4CA2" w:rsidRPr="002D4CA2" w:rsidRDefault="002D4CA2" w:rsidP="009C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10,1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DFB1C" w14:textId="1FD0FB03" w:rsidR="002D4CA2" w:rsidRPr="009C6417" w:rsidRDefault="002D4CA2" w:rsidP="009C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10,1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8ABD1" w14:textId="2F3A6CA5" w:rsidR="002D4CA2" w:rsidRPr="009C6417" w:rsidRDefault="002D4CA2" w:rsidP="009C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10,1</w:t>
            </w:r>
          </w:p>
        </w:tc>
      </w:tr>
      <w:tr w:rsidR="002D4CA2" w:rsidRPr="00C86279" w14:paraId="56AD061B" w14:textId="77777777" w:rsidTr="002D4CA2">
        <w:trPr>
          <w:trHeight w:val="284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F727" w14:textId="243BFABC" w:rsidR="002D4CA2" w:rsidRPr="00EB6EAC" w:rsidRDefault="002D4CA2" w:rsidP="00425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162F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Всього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,</w:t>
            </w:r>
            <w:r w:rsidRPr="00162F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16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середня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C7D4A" w14:textId="69D36860" w:rsidR="002D4CA2" w:rsidRPr="00C86279" w:rsidRDefault="00935CF4" w:rsidP="00425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11,3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90FDA" w14:textId="539F0F4C" w:rsidR="002D4CA2" w:rsidRPr="00935CF4" w:rsidRDefault="00935CF4" w:rsidP="00230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11,3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F6B8D" w14:textId="181ACA27" w:rsidR="002D4CA2" w:rsidRPr="00935CF4" w:rsidRDefault="00935CF4" w:rsidP="00230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11,3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45F55" w14:textId="1C32DEAB" w:rsidR="002D4CA2" w:rsidRPr="009C6417" w:rsidRDefault="00935CF4" w:rsidP="009C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11,3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E0119" w14:textId="6694FB65" w:rsidR="002D4CA2" w:rsidRPr="009C6417" w:rsidRDefault="00935CF4" w:rsidP="009C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11,3</w:t>
            </w:r>
          </w:p>
        </w:tc>
      </w:tr>
    </w:tbl>
    <w:p w14:paraId="18BEFB90" w14:textId="77777777" w:rsidR="00581BE6" w:rsidRDefault="00022AC3" w:rsidP="00022AC3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</w:p>
    <w:p w14:paraId="04A329D4" w14:textId="5B383C6B" w:rsidR="00022AC3" w:rsidRPr="009B08A0" w:rsidRDefault="00581BE6" w:rsidP="00022AC3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Фонд заробітної плати </w:t>
      </w:r>
      <w:r w:rsidR="004940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відповідає </w:t>
      </w:r>
      <w:r w:rsidR="00CA4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розміру видатків «заробітна плата» плану використання бюджетних коштів</w:t>
      </w:r>
      <w:r w:rsidR="002303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 202</w:t>
      </w:r>
      <w:r w:rsidR="00935CF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</w:t>
      </w:r>
      <w:r w:rsidR="00D2429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рік</w:t>
      </w:r>
      <w:r w:rsidR="00CA4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що був затверджений фінансовим управлінням Бучансь</w:t>
      </w:r>
      <w:r w:rsidR="00935CF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кої міської ради 24 грудня</w:t>
      </w:r>
      <w:r w:rsidR="002303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202</w:t>
      </w:r>
      <w:r w:rsidR="004C7E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="00CA4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року</w:t>
      </w:r>
      <w:r w:rsidR="00D2429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="004940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14:paraId="1EF77A98" w14:textId="77777777" w:rsidR="00581BE6" w:rsidRDefault="00022AC3" w:rsidP="00022AC3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</w:p>
    <w:p w14:paraId="31FDFC23" w14:textId="01E4FCC2" w:rsidR="005E0831" w:rsidRPr="005E0831" w:rsidRDefault="00022AC3" w:rsidP="00230358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2303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</w:p>
    <w:p w14:paraId="012BBDC7" w14:textId="06178933" w:rsidR="00176B10" w:rsidRDefault="005E0831" w:rsidP="00176B10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E083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</w:t>
      </w:r>
    </w:p>
    <w:p w14:paraId="3E7ABCE7" w14:textId="05ADB85F" w:rsidR="00DB12A2" w:rsidRDefault="00DB12A2" w:rsidP="00176B10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7486CECE" w14:textId="72B89AD0" w:rsidR="00DB12A2" w:rsidRDefault="00DB12A2" w:rsidP="00176B10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2F17FFA5" w14:textId="46B72DF0" w:rsidR="00DB12A2" w:rsidRDefault="00DB12A2" w:rsidP="00176B10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7C6A3796" w14:textId="77777777" w:rsidR="00DB12A2" w:rsidRPr="00DB12A2" w:rsidRDefault="00DB12A2" w:rsidP="00176B10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C3895A7" w14:textId="77777777" w:rsidR="00DB12A2" w:rsidRPr="00DB12A2" w:rsidRDefault="00176B10" w:rsidP="00176B10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12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Керівник </w:t>
      </w:r>
    </w:p>
    <w:p w14:paraId="061C3F2F" w14:textId="39EF009E" w:rsidR="00176B10" w:rsidRPr="00DB12A2" w:rsidRDefault="00230358" w:rsidP="00176B10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 «Муніципальна безпека</w:t>
      </w:r>
      <w:r w:rsidR="00DB12A2" w:rsidRPr="00DB12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Бучанської міської ради                 Петро Мазін</w:t>
      </w:r>
    </w:p>
    <w:p w14:paraId="04B090EC" w14:textId="77777777" w:rsidR="00176B10" w:rsidRPr="00230358" w:rsidRDefault="00176B10" w:rsidP="00176B10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4B4581B" w14:textId="77777777" w:rsidR="00176B10" w:rsidRDefault="00176B10" w:rsidP="00176B10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15A4B803" w14:textId="77777777" w:rsidR="00176B10" w:rsidRDefault="00176B10" w:rsidP="00176B10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6B3415F0" w14:textId="77777777" w:rsidR="00176B10" w:rsidRDefault="00176B10" w:rsidP="00176B10">
      <w:pPr>
        <w:pStyle w:val="a3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483A7C03" w14:textId="77777777" w:rsidR="00176B10" w:rsidRDefault="00176B10" w:rsidP="00176B10">
      <w:pPr>
        <w:pStyle w:val="a3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06B44F0B" w14:textId="77777777" w:rsidR="00176B10" w:rsidRDefault="00176B10" w:rsidP="00176B1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4E490534" w14:textId="77777777" w:rsidR="00176B10" w:rsidRDefault="00176B10" w:rsidP="00176B10"/>
    <w:p w14:paraId="62597C2C" w14:textId="77777777" w:rsidR="00176B10" w:rsidRDefault="00176B10" w:rsidP="00176B10"/>
    <w:p w14:paraId="012C4E9B" w14:textId="77777777" w:rsidR="000D22AB" w:rsidRDefault="000D22AB"/>
    <w:sectPr w:rsidR="000D22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7211D" w14:textId="77777777" w:rsidR="001D6D61" w:rsidRDefault="001D6D61" w:rsidP="00E87D31">
      <w:pPr>
        <w:spacing w:after="0" w:line="240" w:lineRule="auto"/>
      </w:pPr>
      <w:r>
        <w:separator/>
      </w:r>
    </w:p>
  </w:endnote>
  <w:endnote w:type="continuationSeparator" w:id="0">
    <w:p w14:paraId="4299A9E4" w14:textId="77777777" w:rsidR="001D6D61" w:rsidRDefault="001D6D61" w:rsidP="00E87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BBF57" w14:textId="77777777" w:rsidR="001D6D61" w:rsidRDefault="001D6D61" w:rsidP="00E87D31">
      <w:pPr>
        <w:spacing w:after="0" w:line="240" w:lineRule="auto"/>
      </w:pPr>
      <w:r>
        <w:separator/>
      </w:r>
    </w:p>
  </w:footnote>
  <w:footnote w:type="continuationSeparator" w:id="0">
    <w:p w14:paraId="712A797B" w14:textId="77777777" w:rsidR="001D6D61" w:rsidRDefault="001D6D61" w:rsidP="00E87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44BAF"/>
    <w:multiLevelType w:val="hybridMultilevel"/>
    <w:tmpl w:val="6A9C3A60"/>
    <w:lvl w:ilvl="0" w:tplc="DC4CCD4E">
      <w:numFmt w:val="bullet"/>
      <w:lvlText w:val="-"/>
      <w:lvlJc w:val="left"/>
      <w:pPr>
        <w:ind w:left="391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" w15:restartNumberingAfterBreak="0">
    <w:nsid w:val="37725804"/>
    <w:multiLevelType w:val="hybridMultilevel"/>
    <w:tmpl w:val="62DE69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A1864"/>
    <w:multiLevelType w:val="hybridMultilevel"/>
    <w:tmpl w:val="F302429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A6C76"/>
    <w:multiLevelType w:val="hybridMultilevel"/>
    <w:tmpl w:val="9E56B348"/>
    <w:lvl w:ilvl="0" w:tplc="DC4CCD4E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668C4518"/>
    <w:multiLevelType w:val="hybridMultilevel"/>
    <w:tmpl w:val="D6A4E1AC"/>
    <w:lvl w:ilvl="0" w:tplc="DC4CCD4E">
      <w:numFmt w:val="bullet"/>
      <w:lvlText w:val="-"/>
      <w:lvlJc w:val="left"/>
      <w:pPr>
        <w:ind w:left="391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22000F">
      <w:start w:val="1"/>
      <w:numFmt w:val="decimal"/>
      <w:lvlText w:val="%4."/>
      <w:lvlJc w:val="left"/>
      <w:pPr>
        <w:ind w:left="5016" w:hanging="360"/>
      </w:pPr>
      <w:rPr>
        <w:rFonts w:hint="default"/>
      </w:rPr>
    </w:lvl>
    <w:lvl w:ilvl="4" w:tplc="042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11B"/>
    <w:rsid w:val="00022AC3"/>
    <w:rsid w:val="00031E5B"/>
    <w:rsid w:val="0003530C"/>
    <w:rsid w:val="000D22AB"/>
    <w:rsid w:val="0013639C"/>
    <w:rsid w:val="00162FDD"/>
    <w:rsid w:val="00176B10"/>
    <w:rsid w:val="001816FF"/>
    <w:rsid w:val="001D6D61"/>
    <w:rsid w:val="001F71D5"/>
    <w:rsid w:val="002030B9"/>
    <w:rsid w:val="00213A2B"/>
    <w:rsid w:val="00230358"/>
    <w:rsid w:val="00237440"/>
    <w:rsid w:val="002441DA"/>
    <w:rsid w:val="00262C29"/>
    <w:rsid w:val="002B2F84"/>
    <w:rsid w:val="002D4CA2"/>
    <w:rsid w:val="002F6F0C"/>
    <w:rsid w:val="00406750"/>
    <w:rsid w:val="00451025"/>
    <w:rsid w:val="004641A1"/>
    <w:rsid w:val="0049407A"/>
    <w:rsid w:val="004A7084"/>
    <w:rsid w:val="004B334B"/>
    <w:rsid w:val="004C7EA0"/>
    <w:rsid w:val="005459CF"/>
    <w:rsid w:val="00570217"/>
    <w:rsid w:val="00581BE6"/>
    <w:rsid w:val="005C4FE7"/>
    <w:rsid w:val="005E0831"/>
    <w:rsid w:val="00616BA2"/>
    <w:rsid w:val="00624699"/>
    <w:rsid w:val="0066772C"/>
    <w:rsid w:val="006904ED"/>
    <w:rsid w:val="00694F2C"/>
    <w:rsid w:val="0074631C"/>
    <w:rsid w:val="0077249D"/>
    <w:rsid w:val="007B2811"/>
    <w:rsid w:val="007E15E2"/>
    <w:rsid w:val="00867001"/>
    <w:rsid w:val="0087625E"/>
    <w:rsid w:val="00885F7F"/>
    <w:rsid w:val="00910023"/>
    <w:rsid w:val="00935CF4"/>
    <w:rsid w:val="00937950"/>
    <w:rsid w:val="00955D24"/>
    <w:rsid w:val="00966F30"/>
    <w:rsid w:val="009B08A0"/>
    <w:rsid w:val="009C231F"/>
    <w:rsid w:val="009C6417"/>
    <w:rsid w:val="00A0581D"/>
    <w:rsid w:val="00A17352"/>
    <w:rsid w:val="00A263A3"/>
    <w:rsid w:val="00A71A7C"/>
    <w:rsid w:val="00A831A0"/>
    <w:rsid w:val="00AA6320"/>
    <w:rsid w:val="00AD3F86"/>
    <w:rsid w:val="00B03A4B"/>
    <w:rsid w:val="00B947D8"/>
    <w:rsid w:val="00BE2285"/>
    <w:rsid w:val="00C25FCB"/>
    <w:rsid w:val="00C80E30"/>
    <w:rsid w:val="00C86279"/>
    <w:rsid w:val="00CA41E8"/>
    <w:rsid w:val="00CB1A71"/>
    <w:rsid w:val="00CD43DB"/>
    <w:rsid w:val="00D0211B"/>
    <w:rsid w:val="00D24291"/>
    <w:rsid w:val="00D36A2A"/>
    <w:rsid w:val="00D374F9"/>
    <w:rsid w:val="00D609B7"/>
    <w:rsid w:val="00D654A4"/>
    <w:rsid w:val="00D81318"/>
    <w:rsid w:val="00D90D37"/>
    <w:rsid w:val="00DB12A2"/>
    <w:rsid w:val="00DE006F"/>
    <w:rsid w:val="00DE4010"/>
    <w:rsid w:val="00E00BCE"/>
    <w:rsid w:val="00E322A4"/>
    <w:rsid w:val="00E87D31"/>
    <w:rsid w:val="00EB6EAC"/>
    <w:rsid w:val="00ED76F6"/>
    <w:rsid w:val="00F12E27"/>
    <w:rsid w:val="00F143CA"/>
    <w:rsid w:val="00F22AB6"/>
    <w:rsid w:val="00F3032F"/>
    <w:rsid w:val="00F34CAA"/>
    <w:rsid w:val="00F358DD"/>
    <w:rsid w:val="00F61450"/>
    <w:rsid w:val="00F62796"/>
    <w:rsid w:val="00F6769E"/>
    <w:rsid w:val="00F87D2B"/>
    <w:rsid w:val="00FA6AC6"/>
    <w:rsid w:val="00FD2979"/>
    <w:rsid w:val="00FD3649"/>
    <w:rsid w:val="00FE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299E4C"/>
  <w15:docId w15:val="{32CE07D1-0991-4366-AC9C-935A523F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B10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6B10"/>
    <w:pPr>
      <w:spacing w:after="0" w:line="240" w:lineRule="auto"/>
    </w:pPr>
    <w:rPr>
      <w:lang w:val="ru-RU"/>
    </w:rPr>
  </w:style>
  <w:style w:type="paragraph" w:styleId="a4">
    <w:name w:val="Normal (Web)"/>
    <w:basedOn w:val="a"/>
    <w:rsid w:val="00176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6E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6EAC"/>
    <w:rPr>
      <w:rFonts w:ascii="Segoe UI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E87D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7D31"/>
    <w:rPr>
      <w:lang w:val="ru-RU"/>
    </w:rPr>
  </w:style>
  <w:style w:type="paragraph" w:styleId="a9">
    <w:name w:val="footer"/>
    <w:basedOn w:val="a"/>
    <w:link w:val="aa"/>
    <w:uiPriority w:val="99"/>
    <w:unhideWhenUsed/>
    <w:rsid w:val="00E87D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7D3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4444</Words>
  <Characters>2534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2024-12-27T05:14:00Z</cp:lastPrinted>
  <dcterms:created xsi:type="dcterms:W3CDTF">2024-12-27T04:47:00Z</dcterms:created>
  <dcterms:modified xsi:type="dcterms:W3CDTF">2024-12-27T09:10:00Z</dcterms:modified>
</cp:coreProperties>
</file>